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4E2F2" w14:textId="6071CFA5" w:rsidR="000B0C21" w:rsidRPr="000B0C21" w:rsidRDefault="00B06E71" w:rsidP="006424F8">
      <w:pPr>
        <w:spacing w:after="0" w:line="240" w:lineRule="auto"/>
        <w:jc w:val="center"/>
        <w:rPr>
          <w:rFonts w:cstheme="minorHAnsi"/>
          <w:b/>
          <w:sz w:val="40"/>
          <w:szCs w:val="40"/>
        </w:rPr>
      </w:pPr>
      <w:r w:rsidRPr="000B0C21">
        <w:rPr>
          <w:rFonts w:cstheme="minorHAnsi"/>
          <w:b/>
          <w:sz w:val="40"/>
          <w:szCs w:val="40"/>
        </w:rPr>
        <w:t xml:space="preserve">Special Collection for </w:t>
      </w:r>
    </w:p>
    <w:p w14:paraId="632DE126" w14:textId="1147038B" w:rsidR="002A11A5" w:rsidRPr="000B0C21" w:rsidRDefault="002A1BFE" w:rsidP="006424F8">
      <w:pPr>
        <w:spacing w:after="0" w:line="240" w:lineRule="auto"/>
        <w:jc w:val="center"/>
        <w:rPr>
          <w:rFonts w:cstheme="minorHAnsi"/>
          <w:b/>
          <w:sz w:val="40"/>
          <w:szCs w:val="40"/>
        </w:rPr>
      </w:pPr>
      <w:r>
        <w:rPr>
          <w:rFonts w:cstheme="minorHAnsi"/>
          <w:b/>
          <w:sz w:val="40"/>
          <w:szCs w:val="40"/>
        </w:rPr>
        <w:t>Retired Religious</w:t>
      </w:r>
    </w:p>
    <w:p w14:paraId="4CFF2437" w14:textId="7EFAD634" w:rsidR="006424F8" w:rsidRPr="000B0C21" w:rsidRDefault="002A1BFE" w:rsidP="006424F8">
      <w:pPr>
        <w:spacing w:after="0" w:line="240" w:lineRule="auto"/>
        <w:jc w:val="center"/>
        <w:rPr>
          <w:rFonts w:cstheme="minorHAnsi"/>
          <w:b/>
          <w:sz w:val="40"/>
          <w:szCs w:val="40"/>
        </w:rPr>
      </w:pPr>
      <w:r>
        <w:rPr>
          <w:rFonts w:cstheme="minorHAnsi"/>
          <w:b/>
          <w:sz w:val="40"/>
          <w:szCs w:val="40"/>
        </w:rPr>
        <w:t xml:space="preserve">December </w:t>
      </w:r>
      <w:r w:rsidR="00E900B0">
        <w:rPr>
          <w:rFonts w:cstheme="minorHAnsi"/>
          <w:b/>
          <w:sz w:val="40"/>
          <w:szCs w:val="40"/>
        </w:rPr>
        <w:t>13-14, 2025</w:t>
      </w:r>
    </w:p>
    <w:p w14:paraId="54446F97" w14:textId="77F8875E" w:rsidR="006424F8" w:rsidRPr="00302AA8" w:rsidRDefault="00E900B0" w:rsidP="006424F8">
      <w:pPr>
        <w:spacing w:after="0" w:line="240" w:lineRule="auto"/>
        <w:jc w:val="center"/>
        <w:rPr>
          <w:rFonts w:cstheme="minorHAnsi"/>
          <w:b/>
          <w:sz w:val="24"/>
          <w:szCs w:val="24"/>
        </w:rPr>
      </w:pPr>
      <w:r>
        <w:rPr>
          <w:rFonts w:cstheme="minorHAnsi"/>
          <w:b/>
          <w:noProof/>
          <w:sz w:val="40"/>
          <w:szCs w:val="40"/>
        </w:rPr>
        <w:drawing>
          <wp:anchor distT="0" distB="0" distL="114300" distR="114300" simplePos="0" relativeHeight="251658240" behindDoc="1" locked="0" layoutInCell="1" allowOverlap="1" wp14:anchorId="697B5BF3" wp14:editId="55201A7E">
            <wp:simplePos x="0" y="0"/>
            <wp:positionH relativeFrom="column">
              <wp:posOffset>4215768</wp:posOffset>
            </wp:positionH>
            <wp:positionV relativeFrom="paragraph">
              <wp:posOffset>183149</wp:posOffset>
            </wp:positionV>
            <wp:extent cx="2689225" cy="3359785"/>
            <wp:effectExtent l="0" t="0" r="0" b="0"/>
            <wp:wrapTight wrapText="bothSides">
              <wp:wrapPolygon edited="0">
                <wp:start x="0" y="0"/>
                <wp:lineTo x="0" y="21433"/>
                <wp:lineTo x="21421" y="21433"/>
                <wp:lineTo x="21421" y="0"/>
                <wp:lineTo x="0" y="0"/>
              </wp:wrapPolygon>
            </wp:wrapTight>
            <wp:docPr id="61413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225" cy="3359785"/>
                    </a:xfrm>
                    <a:prstGeom prst="rect">
                      <a:avLst/>
                    </a:prstGeom>
                    <a:noFill/>
                    <a:ln>
                      <a:noFill/>
                    </a:ln>
                  </pic:spPr>
                </pic:pic>
              </a:graphicData>
            </a:graphic>
          </wp:anchor>
        </w:drawing>
      </w:r>
    </w:p>
    <w:p w14:paraId="0F1435B6" w14:textId="15E773FA" w:rsidR="00D76EB5" w:rsidRPr="00D76EB5" w:rsidRDefault="00577D13" w:rsidP="00DC6961">
      <w:pPr>
        <w:shd w:val="clear" w:color="auto" w:fill="C00000"/>
        <w:rPr>
          <w:rFonts w:cstheme="minorHAnsi"/>
          <w:b/>
          <w:bCs/>
          <w:noProof/>
          <w:sz w:val="24"/>
          <w:szCs w:val="24"/>
        </w:rPr>
      </w:pPr>
      <w:r>
        <w:rPr>
          <w:rFonts w:cstheme="minorHAnsi"/>
          <w:b/>
          <w:bCs/>
          <w:noProof/>
          <w:sz w:val="24"/>
          <w:szCs w:val="24"/>
        </w:rPr>
        <w:t>History:</w:t>
      </w:r>
    </w:p>
    <w:p w14:paraId="1E477BA5" w14:textId="22CB48BE" w:rsidR="00512786" w:rsidRPr="00512786" w:rsidRDefault="00512786" w:rsidP="00512786">
      <w:pPr>
        <w:spacing w:after="280" w:line="280" w:lineRule="exact"/>
        <w:rPr>
          <w:rFonts w:cstheme="minorHAnsi"/>
          <w:bCs/>
          <w:sz w:val="24"/>
          <w:szCs w:val="24"/>
        </w:rPr>
      </w:pPr>
      <w:r w:rsidRPr="00512786">
        <w:rPr>
          <w:rFonts w:cstheme="minorHAnsi"/>
          <w:bCs/>
          <w:sz w:val="24"/>
          <w:szCs w:val="24"/>
        </w:rPr>
        <w:t xml:space="preserve">Our parishes will hold the annual Retirement Fund for Religious collection on </w:t>
      </w:r>
      <w:r>
        <w:rPr>
          <w:rFonts w:cstheme="minorHAnsi"/>
          <w:bCs/>
          <w:sz w:val="24"/>
          <w:szCs w:val="24"/>
        </w:rPr>
        <w:t>December 13-14</w:t>
      </w:r>
      <w:r w:rsidRPr="00512786">
        <w:rPr>
          <w:rFonts w:cstheme="minorHAnsi"/>
          <w:bCs/>
          <w:sz w:val="24"/>
          <w:szCs w:val="24"/>
        </w:rPr>
        <w:t>. Many elderly Catholic sisters, brothers, and religious order priests served for years for little pay. Today, hundreds of religious communities do not have enough retirement savings and struggle to provide for aging members. Donations offer financial assistance and resources that help eligible communities care for their elders.    </w:t>
      </w:r>
    </w:p>
    <w:p w14:paraId="375F366B" w14:textId="10A2A6AA" w:rsidR="00512786" w:rsidRPr="00512786" w:rsidRDefault="00512786" w:rsidP="00512786">
      <w:pPr>
        <w:spacing w:after="280" w:line="280" w:lineRule="exact"/>
        <w:rPr>
          <w:rFonts w:cstheme="minorHAnsi"/>
          <w:bCs/>
          <w:sz w:val="24"/>
          <w:szCs w:val="24"/>
        </w:rPr>
      </w:pPr>
      <w:r w:rsidRPr="00512786">
        <w:rPr>
          <w:rFonts w:cstheme="minorHAnsi"/>
          <w:bCs/>
          <w:sz w:val="24"/>
          <w:szCs w:val="24"/>
        </w:rPr>
        <w:t xml:space="preserve">Please join in promoting a generous response to the annual appeal. </w:t>
      </w:r>
      <w:r>
        <w:rPr>
          <w:rFonts w:cstheme="minorHAnsi"/>
          <w:bCs/>
          <w:sz w:val="24"/>
          <w:szCs w:val="24"/>
        </w:rPr>
        <w:t xml:space="preserve">See below for promotion materials </w:t>
      </w:r>
      <w:r w:rsidRPr="00512786">
        <w:rPr>
          <w:rFonts w:cstheme="minorHAnsi"/>
          <w:bCs/>
          <w:sz w:val="24"/>
          <w:szCs w:val="24"/>
        </w:rPr>
        <w:t>bulletin announcements and social media post</w:t>
      </w:r>
      <w:r>
        <w:rPr>
          <w:rFonts w:cstheme="minorHAnsi"/>
          <w:bCs/>
          <w:sz w:val="24"/>
          <w:szCs w:val="24"/>
        </w:rPr>
        <w:t xml:space="preserve"> or visit </w:t>
      </w:r>
      <w:hyperlink r:id="rId9" w:history="1">
        <w:r w:rsidRPr="00B17E3D">
          <w:rPr>
            <w:rStyle w:val="Hyperlink"/>
            <w:rFonts w:cstheme="minorHAnsi"/>
            <w:bCs/>
            <w:sz w:val="24"/>
            <w:szCs w:val="24"/>
          </w:rPr>
          <w:t>https://bit.ly/SpecialCollections2025</w:t>
        </w:r>
      </w:hyperlink>
      <w:r>
        <w:rPr>
          <w:rFonts w:cstheme="minorHAnsi"/>
          <w:bCs/>
          <w:sz w:val="24"/>
          <w:szCs w:val="24"/>
        </w:rPr>
        <w:t xml:space="preserve"> for d</w:t>
      </w:r>
      <w:r w:rsidRPr="00512786">
        <w:rPr>
          <w:rFonts w:cstheme="minorHAnsi"/>
          <w:bCs/>
          <w:sz w:val="24"/>
          <w:szCs w:val="24"/>
        </w:rPr>
        <w:t>ownloadable resources</w:t>
      </w:r>
      <w:r>
        <w:rPr>
          <w:rFonts w:cstheme="minorHAnsi"/>
          <w:bCs/>
          <w:sz w:val="24"/>
          <w:szCs w:val="24"/>
        </w:rPr>
        <w:t xml:space="preserve">. </w:t>
      </w:r>
      <w:r w:rsidRPr="00512786">
        <w:rPr>
          <w:rFonts w:cstheme="minorHAnsi"/>
          <w:bCs/>
          <w:sz w:val="24"/>
          <w:szCs w:val="24"/>
        </w:rPr>
        <w:t xml:space="preserve">Please be sure to announce the collection during Mass and include a reminder in printed or electronic parish communications. If possible, add the Retirement Fund for Religious as an option for your parish’s online giving platform. </w:t>
      </w:r>
    </w:p>
    <w:p w14:paraId="3C083083" w14:textId="0A5A5755" w:rsidR="00456379" w:rsidRDefault="00456379" w:rsidP="00310128">
      <w:pPr>
        <w:rPr>
          <w:rFonts w:cstheme="minorHAnsi"/>
          <w:noProof/>
          <w:sz w:val="24"/>
          <w:szCs w:val="24"/>
        </w:rPr>
      </w:pPr>
      <w:r>
        <w:rPr>
          <w:rFonts w:cstheme="minorHAnsi"/>
          <w:noProof/>
          <w:sz w:val="24"/>
          <w:szCs w:val="24"/>
        </w:rPr>
        <w:t xml:space="preserve">Learn More here: </w:t>
      </w:r>
      <w:hyperlink r:id="rId10" w:history="1">
        <w:r w:rsidRPr="009E69A3">
          <w:rPr>
            <w:rStyle w:val="Hyperlink"/>
            <w:rFonts w:cstheme="minorHAnsi"/>
            <w:noProof/>
            <w:sz w:val="24"/>
            <w:szCs w:val="24"/>
          </w:rPr>
          <w:t>https://retiredreligious.org/materials/</w:t>
        </w:r>
      </w:hyperlink>
      <w:r>
        <w:rPr>
          <w:rFonts w:cstheme="minorHAnsi"/>
          <w:noProof/>
          <w:sz w:val="24"/>
          <w:szCs w:val="24"/>
        </w:rPr>
        <w:t xml:space="preserve"> </w:t>
      </w:r>
    </w:p>
    <w:p w14:paraId="4091E66C" w14:textId="3F340A51" w:rsidR="000B36E5" w:rsidRDefault="0020280B" w:rsidP="00DC6961">
      <w:pPr>
        <w:shd w:val="clear" w:color="auto" w:fill="C00000"/>
        <w:spacing w:after="0"/>
        <w:rPr>
          <w:rFonts w:cstheme="minorHAnsi"/>
          <w:b/>
          <w:noProof/>
          <w:sz w:val="24"/>
          <w:szCs w:val="24"/>
        </w:rPr>
      </w:pPr>
      <w:r w:rsidRPr="00302AA8">
        <w:rPr>
          <w:rFonts w:cstheme="minorHAnsi"/>
          <w:b/>
          <w:noProof/>
          <w:sz w:val="24"/>
          <w:szCs w:val="24"/>
        </w:rPr>
        <w:t>General Information for Parishes:</w:t>
      </w:r>
    </w:p>
    <w:p w14:paraId="4A7CA842" w14:textId="77777777" w:rsidR="000859F4" w:rsidRPr="00302AA8" w:rsidRDefault="000859F4" w:rsidP="0020280B">
      <w:pPr>
        <w:spacing w:after="0"/>
        <w:rPr>
          <w:rFonts w:cstheme="minorHAnsi"/>
          <w:b/>
          <w:noProof/>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4329"/>
      </w:tblGrid>
      <w:tr w:rsidR="001701C8" w:rsidRPr="00302AA8" w14:paraId="08F441C3" w14:textId="77777777" w:rsidTr="000F196C">
        <w:trPr>
          <w:jc w:val="center"/>
        </w:trPr>
        <w:tc>
          <w:tcPr>
            <w:tcW w:w="3618" w:type="dxa"/>
          </w:tcPr>
          <w:p w14:paraId="2B053EEC" w14:textId="064005FF" w:rsidR="0020280B" w:rsidRPr="00302AA8" w:rsidRDefault="0020280B" w:rsidP="0020280B">
            <w:pPr>
              <w:rPr>
                <w:rFonts w:cstheme="minorHAnsi"/>
                <w:noProof/>
                <w:sz w:val="24"/>
                <w:szCs w:val="24"/>
              </w:rPr>
            </w:pPr>
            <w:r w:rsidRPr="00302AA8">
              <w:rPr>
                <w:rFonts w:cstheme="minorHAnsi"/>
                <w:noProof/>
                <w:sz w:val="24"/>
                <w:szCs w:val="24"/>
              </w:rPr>
              <w:t>Collection Date</w:t>
            </w:r>
          </w:p>
        </w:tc>
        <w:tc>
          <w:tcPr>
            <w:tcW w:w="4329" w:type="dxa"/>
          </w:tcPr>
          <w:p w14:paraId="034BAB38" w14:textId="315C2116" w:rsidR="0020280B" w:rsidRPr="00302AA8" w:rsidRDefault="00E72C88" w:rsidP="0020280B">
            <w:pPr>
              <w:jc w:val="right"/>
              <w:rPr>
                <w:rFonts w:cstheme="minorHAnsi"/>
                <w:noProof/>
                <w:sz w:val="24"/>
                <w:szCs w:val="24"/>
              </w:rPr>
            </w:pPr>
            <w:r>
              <w:rPr>
                <w:rFonts w:cstheme="minorHAnsi"/>
                <w:noProof/>
                <w:sz w:val="24"/>
                <w:szCs w:val="24"/>
              </w:rPr>
              <w:t>December</w:t>
            </w:r>
            <w:r w:rsidR="00E900B0">
              <w:rPr>
                <w:rFonts w:cstheme="minorHAnsi"/>
                <w:noProof/>
                <w:sz w:val="24"/>
                <w:szCs w:val="24"/>
              </w:rPr>
              <w:t>13-14</w:t>
            </w:r>
            <w:r w:rsidR="006D418D">
              <w:rPr>
                <w:rFonts w:cstheme="minorHAnsi"/>
                <w:noProof/>
                <w:sz w:val="24"/>
                <w:szCs w:val="24"/>
              </w:rPr>
              <w:t>, 202</w:t>
            </w:r>
            <w:r w:rsidR="00E900B0">
              <w:rPr>
                <w:rFonts w:cstheme="minorHAnsi"/>
                <w:noProof/>
                <w:sz w:val="24"/>
                <w:szCs w:val="24"/>
              </w:rPr>
              <w:t>5</w:t>
            </w:r>
          </w:p>
        </w:tc>
      </w:tr>
      <w:tr w:rsidR="00E72C88" w:rsidRPr="00302AA8" w14:paraId="39D437A1" w14:textId="77777777" w:rsidTr="000F196C">
        <w:trPr>
          <w:jc w:val="center"/>
        </w:trPr>
        <w:tc>
          <w:tcPr>
            <w:tcW w:w="3618" w:type="dxa"/>
          </w:tcPr>
          <w:p w14:paraId="1D8B9516" w14:textId="3485CC0E" w:rsidR="00E72C88" w:rsidRPr="00302AA8" w:rsidRDefault="00E72C88" w:rsidP="00E72C88">
            <w:pPr>
              <w:rPr>
                <w:rFonts w:cstheme="minorHAnsi"/>
                <w:noProof/>
                <w:sz w:val="24"/>
                <w:szCs w:val="24"/>
              </w:rPr>
            </w:pPr>
            <w:r w:rsidRPr="00302AA8">
              <w:rPr>
                <w:rFonts w:cstheme="minorHAnsi"/>
                <w:noProof/>
                <w:sz w:val="24"/>
                <w:szCs w:val="24"/>
              </w:rPr>
              <w:t>Date Funds Due to Diocese</w:t>
            </w:r>
          </w:p>
        </w:tc>
        <w:tc>
          <w:tcPr>
            <w:tcW w:w="4329" w:type="dxa"/>
          </w:tcPr>
          <w:p w14:paraId="0EE31CCA" w14:textId="36CB7EA0" w:rsidR="00E72C88" w:rsidRPr="00322ACC" w:rsidRDefault="00E72C88" w:rsidP="00E72C88">
            <w:pPr>
              <w:jc w:val="right"/>
              <w:rPr>
                <w:rFonts w:cstheme="minorHAnsi"/>
                <w:noProof/>
                <w:sz w:val="24"/>
                <w:szCs w:val="24"/>
              </w:rPr>
            </w:pPr>
            <w:r w:rsidRPr="00CF4F33">
              <w:rPr>
                <w:rFonts w:cstheme="minorHAnsi"/>
                <w:noProof/>
                <w:sz w:val="24"/>
                <w:szCs w:val="24"/>
              </w:rPr>
              <w:t xml:space="preserve">January </w:t>
            </w:r>
            <w:r>
              <w:rPr>
                <w:rFonts w:cstheme="minorHAnsi"/>
                <w:noProof/>
                <w:sz w:val="24"/>
                <w:szCs w:val="24"/>
              </w:rPr>
              <w:t>6</w:t>
            </w:r>
            <w:r w:rsidRPr="00CF4F33">
              <w:rPr>
                <w:rFonts w:cstheme="minorHAnsi"/>
                <w:noProof/>
                <w:sz w:val="24"/>
                <w:szCs w:val="24"/>
              </w:rPr>
              <w:t>, 202</w:t>
            </w:r>
            <w:r w:rsidR="00E900B0">
              <w:rPr>
                <w:rFonts w:cstheme="minorHAnsi"/>
                <w:noProof/>
                <w:sz w:val="24"/>
                <w:szCs w:val="24"/>
              </w:rPr>
              <w:t>6</w:t>
            </w:r>
          </w:p>
        </w:tc>
      </w:tr>
      <w:tr w:rsidR="00E72C88" w:rsidRPr="00302AA8" w14:paraId="5F9FBEA0" w14:textId="77777777" w:rsidTr="000F196C">
        <w:trPr>
          <w:jc w:val="center"/>
        </w:trPr>
        <w:tc>
          <w:tcPr>
            <w:tcW w:w="3618" w:type="dxa"/>
          </w:tcPr>
          <w:p w14:paraId="1D66ED33" w14:textId="033E46A9" w:rsidR="00E72C88" w:rsidRPr="00302AA8" w:rsidRDefault="00E72C88" w:rsidP="00E72C88">
            <w:pPr>
              <w:rPr>
                <w:rFonts w:cstheme="minorHAnsi"/>
                <w:noProof/>
                <w:sz w:val="24"/>
                <w:szCs w:val="24"/>
              </w:rPr>
            </w:pPr>
            <w:r w:rsidRPr="00302AA8">
              <w:rPr>
                <w:rFonts w:cstheme="minorHAnsi"/>
                <w:noProof/>
                <w:sz w:val="24"/>
                <w:szCs w:val="24"/>
              </w:rPr>
              <w:t xml:space="preserve">Intacct </w:t>
            </w:r>
            <w:r>
              <w:rPr>
                <w:rFonts w:cstheme="minorHAnsi"/>
                <w:noProof/>
                <w:sz w:val="24"/>
                <w:szCs w:val="24"/>
              </w:rPr>
              <w:t>Account</w:t>
            </w:r>
            <w:r w:rsidRPr="00302AA8">
              <w:rPr>
                <w:rFonts w:cstheme="minorHAnsi"/>
                <w:noProof/>
                <w:sz w:val="24"/>
                <w:szCs w:val="24"/>
              </w:rPr>
              <w:t xml:space="preserve"> Number</w:t>
            </w:r>
          </w:p>
        </w:tc>
        <w:tc>
          <w:tcPr>
            <w:tcW w:w="4329" w:type="dxa"/>
          </w:tcPr>
          <w:p w14:paraId="10A68743" w14:textId="1EFB167B" w:rsidR="00E72C88" w:rsidRPr="00302AA8" w:rsidRDefault="00E72C88" w:rsidP="00E72C88">
            <w:pPr>
              <w:jc w:val="right"/>
              <w:rPr>
                <w:rFonts w:cstheme="minorHAnsi"/>
                <w:noProof/>
                <w:sz w:val="24"/>
                <w:szCs w:val="24"/>
              </w:rPr>
            </w:pPr>
            <w:r w:rsidRPr="00CF4F33">
              <w:rPr>
                <w:rFonts w:cstheme="minorHAnsi"/>
                <w:noProof/>
                <w:sz w:val="24"/>
                <w:szCs w:val="24"/>
              </w:rPr>
              <w:t>214000</w:t>
            </w:r>
          </w:p>
        </w:tc>
      </w:tr>
      <w:tr w:rsidR="00E72C88" w:rsidRPr="00302AA8" w14:paraId="0A2ACC0D" w14:textId="77777777" w:rsidTr="000F196C">
        <w:trPr>
          <w:jc w:val="center"/>
        </w:trPr>
        <w:tc>
          <w:tcPr>
            <w:tcW w:w="3618" w:type="dxa"/>
          </w:tcPr>
          <w:p w14:paraId="5305FD68" w14:textId="64FBC7CB" w:rsidR="00E72C88" w:rsidRPr="00302AA8" w:rsidRDefault="00E72C88" w:rsidP="00E72C88">
            <w:pPr>
              <w:rPr>
                <w:rFonts w:cstheme="minorHAnsi"/>
                <w:noProof/>
                <w:sz w:val="24"/>
                <w:szCs w:val="24"/>
              </w:rPr>
            </w:pPr>
            <w:r w:rsidRPr="00302AA8">
              <w:rPr>
                <w:rFonts w:cstheme="minorHAnsi"/>
                <w:noProof/>
                <w:sz w:val="24"/>
                <w:szCs w:val="24"/>
              </w:rPr>
              <w:t>Intacct Fund Number</w:t>
            </w:r>
          </w:p>
        </w:tc>
        <w:tc>
          <w:tcPr>
            <w:tcW w:w="4329" w:type="dxa"/>
          </w:tcPr>
          <w:p w14:paraId="27D75028" w14:textId="342EEFC5" w:rsidR="00E72C88" w:rsidRPr="00302AA8" w:rsidRDefault="00E72C88" w:rsidP="00E72C88">
            <w:pPr>
              <w:jc w:val="right"/>
              <w:rPr>
                <w:rFonts w:cstheme="minorHAnsi"/>
                <w:noProof/>
                <w:sz w:val="24"/>
                <w:szCs w:val="24"/>
              </w:rPr>
            </w:pPr>
            <w:r w:rsidRPr="00CF4F33">
              <w:rPr>
                <w:rFonts w:cstheme="minorHAnsi"/>
                <w:noProof/>
                <w:sz w:val="24"/>
                <w:szCs w:val="24"/>
              </w:rPr>
              <w:t>28016</w:t>
            </w:r>
          </w:p>
        </w:tc>
      </w:tr>
      <w:tr w:rsidR="00322ACC" w:rsidRPr="00302AA8" w14:paraId="0F338BFC" w14:textId="77777777" w:rsidTr="000F196C">
        <w:trPr>
          <w:jc w:val="center"/>
        </w:trPr>
        <w:tc>
          <w:tcPr>
            <w:tcW w:w="3618" w:type="dxa"/>
          </w:tcPr>
          <w:p w14:paraId="75A6C737" w14:textId="5EBD6D67" w:rsidR="00322ACC" w:rsidRPr="00302AA8" w:rsidRDefault="00322ACC" w:rsidP="0020280B">
            <w:pPr>
              <w:rPr>
                <w:rFonts w:cstheme="minorHAnsi"/>
                <w:noProof/>
                <w:sz w:val="24"/>
                <w:szCs w:val="24"/>
              </w:rPr>
            </w:pPr>
            <w:r>
              <w:rPr>
                <w:rFonts w:cstheme="minorHAnsi"/>
                <w:noProof/>
                <w:sz w:val="24"/>
                <w:szCs w:val="24"/>
              </w:rPr>
              <w:t>Online Donation Link</w:t>
            </w:r>
          </w:p>
        </w:tc>
        <w:tc>
          <w:tcPr>
            <w:tcW w:w="4329" w:type="dxa"/>
          </w:tcPr>
          <w:p w14:paraId="1A3570C2" w14:textId="1EE3D180" w:rsidR="00322ACC" w:rsidRPr="00302AA8" w:rsidRDefault="00322ACC" w:rsidP="0020280B">
            <w:pPr>
              <w:jc w:val="right"/>
              <w:rPr>
                <w:rFonts w:cstheme="minorHAnsi"/>
                <w:noProof/>
                <w:sz w:val="24"/>
                <w:szCs w:val="24"/>
              </w:rPr>
            </w:pPr>
            <w:r w:rsidRPr="00322ACC">
              <w:rPr>
                <w:rFonts w:cstheme="minorHAnsi"/>
                <w:noProof/>
                <w:sz w:val="24"/>
                <w:szCs w:val="24"/>
              </w:rPr>
              <w:t>https://bit.ly/</w:t>
            </w:r>
            <w:r w:rsidR="00751B5C">
              <w:rPr>
                <w:rFonts w:cstheme="minorHAnsi"/>
                <w:noProof/>
                <w:sz w:val="24"/>
                <w:szCs w:val="24"/>
              </w:rPr>
              <w:t>DioceseSpecialCollections</w:t>
            </w:r>
          </w:p>
        </w:tc>
      </w:tr>
    </w:tbl>
    <w:p w14:paraId="3F456844" w14:textId="77777777" w:rsidR="00DC6961" w:rsidRDefault="00DC6961" w:rsidP="00DC6961">
      <w:pPr>
        <w:rPr>
          <w:rFonts w:cstheme="minorHAnsi"/>
          <w:noProof/>
          <w:sz w:val="24"/>
          <w:szCs w:val="24"/>
        </w:rPr>
      </w:pPr>
    </w:p>
    <w:p w14:paraId="4B0A305A" w14:textId="2B18ADE0" w:rsidR="00DC6961" w:rsidRDefault="00DC6961" w:rsidP="00DC6961">
      <w:pPr>
        <w:rPr>
          <w:rFonts w:cstheme="minorHAnsi"/>
          <w:noProof/>
          <w:sz w:val="24"/>
          <w:szCs w:val="24"/>
        </w:rPr>
      </w:pPr>
      <w:r>
        <w:rPr>
          <w:rFonts w:cstheme="minorHAnsi"/>
          <w:noProof/>
          <w:sz w:val="24"/>
          <w:szCs w:val="24"/>
        </w:rPr>
        <w:t xml:space="preserve">Downloadable promotional resources including bulletin ads and other graphics are available at: </w:t>
      </w:r>
      <w:hyperlink r:id="rId11" w:history="1">
        <w:r w:rsidR="00512786" w:rsidRPr="00B17E3D">
          <w:rPr>
            <w:rStyle w:val="Hyperlink"/>
            <w:rFonts w:cstheme="minorHAnsi"/>
            <w:bCs/>
            <w:sz w:val="24"/>
            <w:szCs w:val="24"/>
          </w:rPr>
          <w:t>https://bit.ly/SpecialCollections2025</w:t>
        </w:r>
      </w:hyperlink>
    </w:p>
    <w:p w14:paraId="609B2140" w14:textId="77777777" w:rsidR="002F567D" w:rsidRDefault="002F567D" w:rsidP="00854368">
      <w:pPr>
        <w:spacing w:after="0" w:line="240" w:lineRule="auto"/>
        <w:rPr>
          <w:rFonts w:cstheme="minorHAnsi"/>
          <w:b/>
          <w:i/>
          <w:noProof/>
          <w:color w:val="C00000"/>
          <w:sz w:val="24"/>
          <w:szCs w:val="24"/>
        </w:rPr>
      </w:pPr>
    </w:p>
    <w:p w14:paraId="5A040F49" w14:textId="77777777" w:rsidR="00B4789B" w:rsidRDefault="00B4789B" w:rsidP="00854368">
      <w:pPr>
        <w:spacing w:after="0" w:line="240" w:lineRule="auto"/>
        <w:rPr>
          <w:rFonts w:cstheme="minorHAnsi"/>
          <w:b/>
          <w:i/>
          <w:noProof/>
          <w:color w:val="C00000"/>
          <w:sz w:val="24"/>
          <w:szCs w:val="24"/>
        </w:rPr>
      </w:pPr>
    </w:p>
    <w:p w14:paraId="45145F2E" w14:textId="20871DE1" w:rsidR="00854368" w:rsidRPr="00FD645B" w:rsidRDefault="0020280B" w:rsidP="00DC6961">
      <w:pPr>
        <w:shd w:val="clear" w:color="auto" w:fill="C00000"/>
        <w:spacing w:after="0" w:line="240" w:lineRule="auto"/>
        <w:rPr>
          <w:rFonts w:cstheme="minorHAnsi"/>
          <w:b/>
          <w:i/>
          <w:noProof/>
          <w:color w:val="FFFFFF" w:themeColor="background1"/>
          <w:sz w:val="24"/>
          <w:szCs w:val="24"/>
        </w:rPr>
      </w:pPr>
      <w:r w:rsidRPr="00DC6961">
        <w:rPr>
          <w:rFonts w:cstheme="minorHAnsi"/>
          <w:b/>
          <w:iCs/>
          <w:noProof/>
          <w:color w:val="FFFFFF" w:themeColor="background1"/>
          <w:sz w:val="24"/>
          <w:szCs w:val="24"/>
        </w:rPr>
        <w:t xml:space="preserve">Bulletin, </w:t>
      </w:r>
      <w:r w:rsidR="008316C0">
        <w:rPr>
          <w:rFonts w:cstheme="minorHAnsi"/>
          <w:b/>
          <w:iCs/>
          <w:noProof/>
          <w:color w:val="FFFFFF" w:themeColor="background1"/>
          <w:sz w:val="24"/>
          <w:szCs w:val="24"/>
        </w:rPr>
        <w:t xml:space="preserve">Social Media or </w:t>
      </w:r>
      <w:r w:rsidRPr="00DC6961">
        <w:rPr>
          <w:rFonts w:cstheme="minorHAnsi"/>
          <w:b/>
          <w:iCs/>
          <w:noProof/>
          <w:color w:val="FFFFFF" w:themeColor="background1"/>
          <w:sz w:val="24"/>
          <w:szCs w:val="24"/>
        </w:rPr>
        <w:t>Website Announcements</w:t>
      </w:r>
      <w:r w:rsidR="00FD645B">
        <w:rPr>
          <w:rFonts w:cstheme="minorHAnsi"/>
          <w:b/>
          <w:iCs/>
          <w:noProof/>
          <w:color w:val="FFFFFF" w:themeColor="background1"/>
          <w:sz w:val="24"/>
          <w:szCs w:val="24"/>
        </w:rPr>
        <w:t xml:space="preserve"> </w:t>
      </w:r>
      <w:r w:rsidR="00FD645B">
        <w:rPr>
          <w:rFonts w:cstheme="minorHAnsi"/>
          <w:b/>
          <w:i/>
          <w:noProof/>
          <w:color w:val="FFFFFF" w:themeColor="background1"/>
          <w:sz w:val="24"/>
          <w:szCs w:val="24"/>
        </w:rPr>
        <w:t>English and Spanish</w:t>
      </w:r>
    </w:p>
    <w:p w14:paraId="1FA21209" w14:textId="77777777" w:rsidR="00165ECF" w:rsidRPr="00302AA8" w:rsidRDefault="00165ECF" w:rsidP="00854368">
      <w:pPr>
        <w:spacing w:after="0" w:line="240" w:lineRule="auto"/>
        <w:rPr>
          <w:rFonts w:cstheme="minorHAnsi"/>
          <w:b/>
          <w:noProof/>
          <w:color w:val="C00000"/>
          <w:sz w:val="24"/>
          <w:szCs w:val="24"/>
        </w:rPr>
      </w:pPr>
    </w:p>
    <w:p w14:paraId="1406437D" w14:textId="4FFC723F" w:rsidR="00512786" w:rsidRDefault="00854368" w:rsidP="006D1EC6">
      <w:pPr>
        <w:spacing w:after="0" w:line="240" w:lineRule="auto"/>
        <w:rPr>
          <w:rFonts w:cstheme="minorHAnsi"/>
          <w:bCs/>
          <w:sz w:val="24"/>
          <w:szCs w:val="24"/>
        </w:rPr>
      </w:pPr>
      <w:r w:rsidRPr="000C1ED2">
        <w:rPr>
          <w:rFonts w:cstheme="minorHAnsi"/>
          <w:b/>
          <w:noProof/>
          <w:sz w:val="24"/>
          <w:szCs w:val="24"/>
          <w:u w:val="single"/>
        </w:rPr>
        <w:t>Week Before the Collection (</w:t>
      </w:r>
      <w:r w:rsidR="00512786">
        <w:rPr>
          <w:rFonts w:cstheme="minorHAnsi"/>
          <w:b/>
          <w:noProof/>
          <w:sz w:val="24"/>
          <w:szCs w:val="24"/>
          <w:u w:val="single"/>
        </w:rPr>
        <w:t xml:space="preserve">December </w:t>
      </w:r>
      <w:r w:rsidR="0095552D">
        <w:rPr>
          <w:rFonts w:cstheme="minorHAnsi"/>
          <w:b/>
          <w:noProof/>
          <w:sz w:val="24"/>
          <w:szCs w:val="24"/>
          <w:u w:val="single"/>
        </w:rPr>
        <w:t>6-7</w:t>
      </w:r>
      <w:r w:rsidR="00512786">
        <w:rPr>
          <w:rFonts w:cstheme="minorHAnsi"/>
          <w:b/>
          <w:noProof/>
          <w:sz w:val="24"/>
          <w:szCs w:val="24"/>
          <w:u w:val="single"/>
        </w:rPr>
        <w:t>)</w:t>
      </w:r>
      <w:r w:rsidR="00512786">
        <w:rPr>
          <w:rFonts w:cstheme="minorHAnsi"/>
          <w:bCs/>
          <w:sz w:val="24"/>
          <w:szCs w:val="24"/>
        </w:rPr>
        <w:t xml:space="preserve"> </w:t>
      </w:r>
    </w:p>
    <w:p w14:paraId="13BE4DAE" w14:textId="31B8A7B3" w:rsidR="00FD645B" w:rsidRDefault="00512786" w:rsidP="006D1EC6">
      <w:pPr>
        <w:spacing w:after="0" w:line="240" w:lineRule="auto"/>
        <w:rPr>
          <w:rStyle w:val="Hyperlink"/>
          <w:rFonts w:cstheme="minorHAnsi"/>
          <w:sz w:val="24"/>
          <w:szCs w:val="24"/>
        </w:rPr>
      </w:pPr>
      <w:r w:rsidRPr="00512786">
        <w:rPr>
          <w:rFonts w:cstheme="minorHAnsi"/>
          <w:b/>
          <w:sz w:val="24"/>
          <w:szCs w:val="24"/>
        </w:rPr>
        <w:t xml:space="preserve">A lifetime of service deserves care in return. </w:t>
      </w:r>
      <w:r w:rsidRPr="00512786">
        <w:rPr>
          <w:rFonts w:cstheme="minorHAnsi"/>
          <w:bCs/>
          <w:sz w:val="24"/>
          <w:szCs w:val="24"/>
        </w:rPr>
        <w:t xml:space="preserve">“Thanks to your generosity, we can provide the very best care to the sisters in our community,” says Sister M. Stephanie </w:t>
      </w:r>
      <w:proofErr w:type="spellStart"/>
      <w:r w:rsidRPr="00512786">
        <w:rPr>
          <w:rFonts w:cstheme="minorHAnsi"/>
          <w:bCs/>
          <w:sz w:val="24"/>
          <w:szCs w:val="24"/>
        </w:rPr>
        <w:t>Belgeri</w:t>
      </w:r>
      <w:proofErr w:type="spellEnd"/>
      <w:r w:rsidRPr="00512786">
        <w:rPr>
          <w:rFonts w:cstheme="minorHAnsi"/>
          <w:bCs/>
          <w:sz w:val="24"/>
          <w:szCs w:val="24"/>
        </w:rPr>
        <w:t>, 73, a member of the Sisters of St. Francis of the Martyr St. George in Alton, Illinois. Donations to the Retirement Fund for Religious provide housing, medical assistance, and essential support for thousands of aging religious. Please consider giving next week.</w:t>
      </w:r>
    </w:p>
    <w:p w14:paraId="2FB028E6" w14:textId="77777777" w:rsidR="00FD645B" w:rsidRDefault="00FD645B" w:rsidP="006D1EC6">
      <w:pPr>
        <w:spacing w:after="0" w:line="240" w:lineRule="auto"/>
        <w:rPr>
          <w:rStyle w:val="Hyperlink"/>
          <w:rFonts w:cstheme="minorHAnsi"/>
          <w:sz w:val="24"/>
          <w:szCs w:val="24"/>
        </w:rPr>
      </w:pPr>
    </w:p>
    <w:p w14:paraId="6E42FEF9" w14:textId="647A3596" w:rsidR="00FD645B" w:rsidRPr="000C1ED2" w:rsidRDefault="00FD645B" w:rsidP="006D1EC6">
      <w:pPr>
        <w:spacing w:after="0" w:line="240" w:lineRule="auto"/>
        <w:rPr>
          <w:rFonts w:cstheme="minorHAnsi"/>
          <w:b/>
          <w:noProof/>
          <w:sz w:val="24"/>
          <w:szCs w:val="24"/>
          <w:u w:val="single"/>
        </w:rPr>
      </w:pPr>
      <w:r w:rsidRPr="000C1ED2">
        <w:rPr>
          <w:rFonts w:cstheme="minorHAnsi"/>
          <w:b/>
          <w:noProof/>
          <w:sz w:val="24"/>
          <w:szCs w:val="24"/>
          <w:u w:val="single"/>
        </w:rPr>
        <w:t>Semana antes de la colecta (</w:t>
      </w:r>
      <w:r w:rsidR="0095552D">
        <w:rPr>
          <w:rFonts w:cstheme="minorHAnsi"/>
          <w:b/>
          <w:noProof/>
          <w:sz w:val="24"/>
          <w:szCs w:val="24"/>
          <w:u w:val="single"/>
        </w:rPr>
        <w:t>6-7</w:t>
      </w:r>
      <w:r w:rsidRPr="000C1ED2">
        <w:rPr>
          <w:rFonts w:cstheme="minorHAnsi"/>
          <w:b/>
          <w:noProof/>
          <w:sz w:val="24"/>
          <w:szCs w:val="24"/>
          <w:u w:val="single"/>
        </w:rPr>
        <w:t xml:space="preserve"> de </w:t>
      </w:r>
      <w:r w:rsidR="00972F72" w:rsidRPr="00972F72">
        <w:rPr>
          <w:rFonts w:cstheme="minorHAnsi"/>
          <w:b/>
          <w:noProof/>
          <w:sz w:val="24"/>
          <w:szCs w:val="24"/>
          <w:u w:val="single"/>
        </w:rPr>
        <w:t>diciembre</w:t>
      </w:r>
      <w:r w:rsidRPr="000C1ED2">
        <w:rPr>
          <w:rFonts w:cstheme="minorHAnsi"/>
          <w:b/>
          <w:noProof/>
          <w:sz w:val="24"/>
          <w:szCs w:val="24"/>
          <w:u w:val="single"/>
        </w:rPr>
        <w:t>)</w:t>
      </w:r>
    </w:p>
    <w:p w14:paraId="14A00BCB" w14:textId="77777777" w:rsidR="00512786" w:rsidRPr="00512786" w:rsidRDefault="00512786" w:rsidP="00512786">
      <w:pPr>
        <w:spacing w:after="0" w:line="240" w:lineRule="auto"/>
        <w:rPr>
          <w:rFonts w:cstheme="minorHAnsi"/>
          <w:b/>
          <w:sz w:val="24"/>
          <w:szCs w:val="24"/>
          <w:lang w:val="es-ES_tradnl"/>
        </w:rPr>
      </w:pPr>
      <w:r w:rsidRPr="00512786">
        <w:rPr>
          <w:rFonts w:cstheme="minorHAnsi"/>
          <w:b/>
          <w:bCs/>
          <w:sz w:val="24"/>
          <w:szCs w:val="24"/>
          <w:lang w:val="es-ES_tradnl"/>
        </w:rPr>
        <w:lastRenderedPageBreak/>
        <w:t>Toda una vida de servicio merece a cambio que los cuidemos.</w:t>
      </w:r>
      <w:r w:rsidRPr="00512786">
        <w:rPr>
          <w:rFonts w:cstheme="minorHAnsi"/>
          <w:b/>
          <w:sz w:val="24"/>
          <w:szCs w:val="24"/>
          <w:lang w:val="es-ES_tradnl"/>
        </w:rPr>
        <w:t xml:space="preserve"> “</w:t>
      </w:r>
      <w:r w:rsidRPr="00512786">
        <w:rPr>
          <w:rFonts w:cstheme="minorHAnsi"/>
          <w:bCs/>
          <w:sz w:val="24"/>
          <w:szCs w:val="24"/>
          <w:lang w:val="es-ES_tradnl"/>
        </w:rPr>
        <w:t xml:space="preserve">Gracias a la generosidad de ustedes, podemos proporcionar el mejor cuidado a las hermanas en nuestra comunidad”, dice la Hna. M. Stephanie </w:t>
      </w:r>
      <w:proofErr w:type="spellStart"/>
      <w:r w:rsidRPr="00512786">
        <w:rPr>
          <w:rFonts w:cstheme="minorHAnsi"/>
          <w:bCs/>
          <w:sz w:val="24"/>
          <w:szCs w:val="24"/>
          <w:lang w:val="es-ES_tradnl"/>
        </w:rPr>
        <w:t>Belgeri</w:t>
      </w:r>
      <w:proofErr w:type="spellEnd"/>
      <w:r w:rsidRPr="00512786">
        <w:rPr>
          <w:rFonts w:cstheme="minorHAnsi"/>
          <w:bCs/>
          <w:sz w:val="24"/>
          <w:szCs w:val="24"/>
          <w:lang w:val="es-ES_tradnl"/>
        </w:rPr>
        <w:t>, 73, miembro de las hermanas franciscanas del mártir san Jorge en Alton, Illinois. Donativos al Fondo para la Jubilación de Religiosos cubre gastos de vivienda, cuidados médicos y apoyo esencial para miles de religiosos ancianos. Les rogamos que donen la semana próxima.</w:t>
      </w:r>
    </w:p>
    <w:p w14:paraId="2C05C007" w14:textId="77777777" w:rsidR="008A3E64" w:rsidRPr="00302AA8" w:rsidRDefault="008A3E64" w:rsidP="006D1EC6">
      <w:pPr>
        <w:spacing w:after="0" w:line="240" w:lineRule="auto"/>
        <w:rPr>
          <w:rFonts w:cstheme="minorHAnsi"/>
          <w:noProof/>
          <w:sz w:val="24"/>
          <w:szCs w:val="24"/>
        </w:rPr>
      </w:pPr>
    </w:p>
    <w:p w14:paraId="296BC45D" w14:textId="55FBAD85" w:rsidR="00CE48DC" w:rsidRPr="000C1ED2" w:rsidRDefault="00E900B0" w:rsidP="00CE48DC">
      <w:pPr>
        <w:spacing w:after="0" w:line="240" w:lineRule="auto"/>
        <w:rPr>
          <w:rFonts w:cstheme="minorHAnsi"/>
          <w:noProof/>
          <w:sz w:val="24"/>
          <w:szCs w:val="24"/>
          <w:u w:val="single"/>
        </w:rPr>
      </w:pPr>
      <w:r>
        <w:rPr>
          <w:rFonts w:cstheme="minorHAnsi"/>
          <w:b/>
          <w:noProof/>
          <w:sz w:val="24"/>
          <w:szCs w:val="24"/>
          <w:u w:val="single"/>
        </w:rPr>
        <w:t xml:space="preserve">BULLETIN </w:t>
      </w:r>
      <w:r w:rsidR="00CE48DC" w:rsidRPr="000C1ED2">
        <w:rPr>
          <w:rFonts w:cstheme="minorHAnsi"/>
          <w:b/>
          <w:noProof/>
          <w:sz w:val="24"/>
          <w:szCs w:val="24"/>
          <w:u w:val="single"/>
        </w:rPr>
        <w:t xml:space="preserve">Week of the Collection (December </w:t>
      </w:r>
      <w:r w:rsidR="007C54EC">
        <w:rPr>
          <w:rFonts w:cstheme="minorHAnsi"/>
          <w:b/>
          <w:noProof/>
          <w:sz w:val="24"/>
          <w:szCs w:val="24"/>
          <w:u w:val="single"/>
        </w:rPr>
        <w:t>13-14</w:t>
      </w:r>
      <w:r w:rsidR="00CE48DC" w:rsidRPr="000C1ED2">
        <w:rPr>
          <w:rFonts w:cstheme="minorHAnsi"/>
          <w:b/>
          <w:noProof/>
          <w:sz w:val="24"/>
          <w:szCs w:val="24"/>
          <w:u w:val="single"/>
        </w:rPr>
        <w:t>)</w:t>
      </w:r>
    </w:p>
    <w:p w14:paraId="3F1B1909" w14:textId="504FE1F4" w:rsidR="00AA7186" w:rsidRPr="00AA3BF9" w:rsidRDefault="007C54EC" w:rsidP="00AA7186">
      <w:pPr>
        <w:spacing w:after="0" w:line="240" w:lineRule="auto"/>
        <w:rPr>
          <w:rStyle w:val="Hyperlink"/>
          <w:rFonts w:cstheme="minorHAnsi"/>
          <w:noProof/>
          <w:color w:val="auto"/>
          <w:sz w:val="24"/>
          <w:szCs w:val="24"/>
          <w:u w:val="none"/>
        </w:rPr>
      </w:pPr>
      <w:r w:rsidRPr="007C54EC">
        <w:rPr>
          <w:rFonts w:cstheme="minorHAnsi"/>
          <w:b/>
          <w:sz w:val="24"/>
          <w:szCs w:val="24"/>
        </w:rPr>
        <w:t xml:space="preserve">They gave their lives in service—now they need your help. </w:t>
      </w:r>
      <w:r w:rsidRPr="007C54EC">
        <w:rPr>
          <w:rFonts w:cstheme="minorHAnsi"/>
          <w:bCs/>
          <w:sz w:val="24"/>
          <w:szCs w:val="24"/>
        </w:rPr>
        <w:t>For decades, women and men religious have cared for others, teaching, praying, and serving those in need. Many now face retirement without sufficient savings. Your support ensures they receive the care and dignity they deserve. Let us now offer them the dignity they have so selflessly granted to others. Your generosity today is not just a donation—it's a way of thanking them for their lifelong service. Please give to the Retirement Fund for Religious.</w:t>
      </w:r>
      <w:r w:rsidR="002B05F7" w:rsidRPr="007C54EC">
        <w:rPr>
          <w:rFonts w:cstheme="minorHAnsi"/>
          <w:bCs/>
          <w:sz w:val="24"/>
          <w:szCs w:val="24"/>
        </w:rPr>
        <w:t xml:space="preserve"> </w:t>
      </w:r>
      <w:r w:rsidR="00286EEE">
        <w:rPr>
          <w:rFonts w:cstheme="minorHAnsi"/>
          <w:bCs/>
          <w:sz w:val="24"/>
          <w:szCs w:val="24"/>
        </w:rPr>
        <w:t>You can give</w:t>
      </w:r>
      <w:r w:rsidR="00AA7186" w:rsidRPr="00A040C0">
        <w:rPr>
          <w:rFonts w:cstheme="minorHAnsi"/>
          <w:bCs/>
          <w:sz w:val="24"/>
          <w:szCs w:val="24"/>
        </w:rPr>
        <w:t xml:space="preserve"> through our parish online giving, or at </w:t>
      </w:r>
      <w:hyperlink r:id="rId12" w:history="1">
        <w:r w:rsidR="00AA7186" w:rsidRPr="00A040C0">
          <w:rPr>
            <w:rStyle w:val="Hyperlink"/>
            <w:rFonts w:cstheme="minorHAnsi"/>
            <w:sz w:val="24"/>
            <w:szCs w:val="24"/>
          </w:rPr>
          <w:t>https://bit.ly/DioceseSpecialCollections</w:t>
        </w:r>
      </w:hyperlink>
      <w:r w:rsidR="00AA7186">
        <w:rPr>
          <w:rStyle w:val="Hyperlink"/>
          <w:rFonts w:cstheme="minorHAnsi"/>
          <w:sz w:val="24"/>
          <w:szCs w:val="24"/>
        </w:rPr>
        <w:t xml:space="preserve"> (case sensitive)</w:t>
      </w:r>
    </w:p>
    <w:p w14:paraId="0D9C4843" w14:textId="77777777" w:rsidR="00AA7186" w:rsidRDefault="00AA7186" w:rsidP="00AA7186">
      <w:pPr>
        <w:spacing w:after="0" w:line="240" w:lineRule="auto"/>
        <w:rPr>
          <w:rFonts w:cstheme="minorHAnsi"/>
          <w:noProof/>
          <w:sz w:val="24"/>
          <w:szCs w:val="24"/>
        </w:rPr>
      </w:pPr>
    </w:p>
    <w:p w14:paraId="27FF203B" w14:textId="681BAE64" w:rsidR="000C1ED2" w:rsidRPr="000C1ED2" w:rsidRDefault="000C1ED2" w:rsidP="00AA7186">
      <w:pPr>
        <w:spacing w:after="0" w:line="240" w:lineRule="auto"/>
        <w:rPr>
          <w:rFonts w:cstheme="minorHAnsi"/>
          <w:b/>
          <w:noProof/>
          <w:sz w:val="24"/>
          <w:szCs w:val="24"/>
          <w:u w:val="single"/>
        </w:rPr>
      </w:pPr>
      <w:r w:rsidRPr="000C1ED2">
        <w:rPr>
          <w:rFonts w:cstheme="minorHAnsi"/>
          <w:b/>
          <w:noProof/>
          <w:sz w:val="24"/>
          <w:szCs w:val="24"/>
          <w:u w:val="single"/>
        </w:rPr>
        <w:t>Semana de la colecta (</w:t>
      </w:r>
      <w:r w:rsidR="007C54EC">
        <w:rPr>
          <w:rFonts w:cstheme="minorHAnsi"/>
          <w:b/>
          <w:noProof/>
          <w:sz w:val="24"/>
          <w:szCs w:val="24"/>
          <w:u w:val="single"/>
        </w:rPr>
        <w:t xml:space="preserve">13-14 </w:t>
      </w:r>
      <w:r w:rsidRPr="000C1ED2">
        <w:rPr>
          <w:rFonts w:cstheme="minorHAnsi"/>
          <w:b/>
          <w:noProof/>
          <w:sz w:val="24"/>
          <w:szCs w:val="24"/>
          <w:u w:val="single"/>
        </w:rPr>
        <w:t xml:space="preserve">de </w:t>
      </w:r>
      <w:r w:rsidR="00972F72" w:rsidRPr="00972F72">
        <w:rPr>
          <w:rFonts w:cstheme="minorHAnsi"/>
          <w:b/>
          <w:noProof/>
          <w:sz w:val="24"/>
          <w:szCs w:val="24"/>
          <w:u w:val="single"/>
        </w:rPr>
        <w:t>diciembre</w:t>
      </w:r>
      <w:r w:rsidRPr="000C1ED2">
        <w:rPr>
          <w:rFonts w:cstheme="minorHAnsi"/>
          <w:b/>
          <w:noProof/>
          <w:sz w:val="24"/>
          <w:szCs w:val="24"/>
          <w:u w:val="single"/>
        </w:rPr>
        <w:t>)</w:t>
      </w:r>
    </w:p>
    <w:p w14:paraId="5C6512B3" w14:textId="259644DA" w:rsidR="00936A17" w:rsidRPr="0095552D" w:rsidRDefault="0095552D" w:rsidP="00AA7186">
      <w:pPr>
        <w:spacing w:after="0" w:line="240" w:lineRule="auto"/>
        <w:rPr>
          <w:rFonts w:cstheme="minorHAnsi"/>
          <w:b/>
          <w:sz w:val="24"/>
          <w:szCs w:val="24"/>
          <w:lang w:val="es-ES_tradnl"/>
        </w:rPr>
      </w:pPr>
      <w:r w:rsidRPr="0095552D">
        <w:rPr>
          <w:rFonts w:cstheme="minorHAnsi"/>
          <w:b/>
          <w:bCs/>
          <w:sz w:val="24"/>
          <w:szCs w:val="24"/>
          <w:lang w:val="es-ES_tradnl"/>
        </w:rPr>
        <w:t>Dieron su vida en el servicio –ahora necesitan ayuda.</w:t>
      </w:r>
      <w:r w:rsidRPr="0095552D">
        <w:rPr>
          <w:rFonts w:cstheme="minorHAnsi"/>
          <w:b/>
          <w:sz w:val="24"/>
          <w:szCs w:val="24"/>
          <w:lang w:val="es-ES_tradnl"/>
        </w:rPr>
        <w:t xml:space="preserve"> </w:t>
      </w:r>
      <w:r w:rsidRPr="0095552D">
        <w:rPr>
          <w:rFonts w:cstheme="minorHAnsi"/>
          <w:bCs/>
          <w:sz w:val="24"/>
          <w:szCs w:val="24"/>
          <w:lang w:val="es-ES_tradnl"/>
        </w:rPr>
        <w:t>Durante décadas, mujeres y hombres religiosos se preocuparon por otros, enseñando, rezando y sirviendo a los necesitados. Muchos ahora se enfrentan a su jubilación sin ahorros suficientes. El apoyo de ustedes asegura que ellos reciban el cuidado y dignidad que merecen. Ofrezcámosles ahora la dignidad que han dado tan desinteresadamente a los demás. La generosidad de ustedes hoy no es solo un donativo –es una manera de darles las gracias por el servicio de toda una vida. Les rogamos que donen al Fondo para la Jubilación de Religiosos</w:t>
      </w:r>
      <w:r w:rsidRPr="0095552D">
        <w:rPr>
          <w:rFonts w:cstheme="minorHAnsi"/>
          <w:b/>
          <w:sz w:val="24"/>
          <w:szCs w:val="24"/>
          <w:lang w:val="es-ES_tradnl"/>
        </w:rPr>
        <w:t>.</w:t>
      </w:r>
      <w:r w:rsidR="00EE1711">
        <w:rPr>
          <w:rFonts w:cstheme="minorHAnsi"/>
          <w:bCs/>
          <w:sz w:val="24"/>
          <w:szCs w:val="24"/>
        </w:rPr>
        <w:t xml:space="preserve"> </w:t>
      </w:r>
      <w:proofErr w:type="spellStart"/>
      <w:r w:rsidR="00EE1711" w:rsidRPr="00EE1711">
        <w:rPr>
          <w:rFonts w:cstheme="minorHAnsi"/>
          <w:bCs/>
          <w:sz w:val="24"/>
          <w:szCs w:val="24"/>
        </w:rPr>
        <w:t>Puede</w:t>
      </w:r>
      <w:proofErr w:type="spellEnd"/>
      <w:r w:rsidR="00EE1711" w:rsidRPr="00EE1711">
        <w:rPr>
          <w:rFonts w:cstheme="minorHAnsi"/>
          <w:bCs/>
          <w:sz w:val="24"/>
          <w:szCs w:val="24"/>
        </w:rPr>
        <w:t xml:space="preserve"> </w:t>
      </w:r>
      <w:proofErr w:type="spellStart"/>
      <w:r w:rsidR="00EE1711" w:rsidRPr="00EE1711">
        <w:rPr>
          <w:rFonts w:cstheme="minorHAnsi"/>
          <w:bCs/>
          <w:sz w:val="24"/>
          <w:szCs w:val="24"/>
        </w:rPr>
        <w:t>donar</w:t>
      </w:r>
      <w:proofErr w:type="spellEnd"/>
      <w:r w:rsidR="00EE1711" w:rsidRPr="00EE1711">
        <w:rPr>
          <w:rFonts w:cstheme="minorHAnsi"/>
          <w:bCs/>
          <w:sz w:val="24"/>
          <w:szCs w:val="24"/>
        </w:rPr>
        <w:t xml:space="preserve"> a </w:t>
      </w:r>
      <w:proofErr w:type="spellStart"/>
      <w:r w:rsidR="00EE1711" w:rsidRPr="00EE1711">
        <w:rPr>
          <w:rFonts w:cstheme="minorHAnsi"/>
          <w:bCs/>
          <w:sz w:val="24"/>
          <w:szCs w:val="24"/>
        </w:rPr>
        <w:t>través</w:t>
      </w:r>
      <w:proofErr w:type="spellEnd"/>
      <w:r w:rsidR="00EE1711" w:rsidRPr="00EE1711">
        <w:rPr>
          <w:rFonts w:cstheme="minorHAnsi"/>
          <w:bCs/>
          <w:sz w:val="24"/>
          <w:szCs w:val="24"/>
        </w:rPr>
        <w:t xml:space="preserve"> de </w:t>
      </w:r>
      <w:proofErr w:type="spellStart"/>
      <w:r w:rsidR="00EE1711" w:rsidRPr="00EE1711">
        <w:rPr>
          <w:rFonts w:cstheme="minorHAnsi"/>
          <w:bCs/>
          <w:sz w:val="24"/>
          <w:szCs w:val="24"/>
        </w:rPr>
        <w:t>nuestra</w:t>
      </w:r>
      <w:proofErr w:type="spellEnd"/>
      <w:r w:rsidR="00EE1711" w:rsidRPr="00EE1711">
        <w:rPr>
          <w:rFonts w:cstheme="minorHAnsi"/>
          <w:bCs/>
          <w:sz w:val="24"/>
          <w:szCs w:val="24"/>
        </w:rPr>
        <w:t xml:space="preserve"> </w:t>
      </w:r>
      <w:proofErr w:type="spellStart"/>
      <w:r w:rsidR="00EE1711" w:rsidRPr="00EE1711">
        <w:rPr>
          <w:rFonts w:cstheme="minorHAnsi"/>
          <w:bCs/>
          <w:sz w:val="24"/>
          <w:szCs w:val="24"/>
        </w:rPr>
        <w:t>página</w:t>
      </w:r>
      <w:proofErr w:type="spellEnd"/>
      <w:r w:rsidR="00EE1711" w:rsidRPr="00EE1711">
        <w:rPr>
          <w:rFonts w:cstheme="minorHAnsi"/>
          <w:bCs/>
          <w:sz w:val="24"/>
          <w:szCs w:val="24"/>
        </w:rPr>
        <w:t xml:space="preserve"> de </w:t>
      </w:r>
      <w:proofErr w:type="spellStart"/>
      <w:r w:rsidR="00EE1711" w:rsidRPr="00EE1711">
        <w:rPr>
          <w:rFonts w:cstheme="minorHAnsi"/>
          <w:bCs/>
          <w:sz w:val="24"/>
          <w:szCs w:val="24"/>
        </w:rPr>
        <w:t>donaciones</w:t>
      </w:r>
      <w:proofErr w:type="spellEnd"/>
      <w:r w:rsidR="00EE1711" w:rsidRPr="00EE1711">
        <w:rPr>
          <w:rFonts w:cstheme="minorHAnsi"/>
          <w:bCs/>
          <w:sz w:val="24"/>
          <w:szCs w:val="24"/>
        </w:rPr>
        <w:t xml:space="preserve"> </w:t>
      </w:r>
      <w:proofErr w:type="spellStart"/>
      <w:r w:rsidR="00EE1711" w:rsidRPr="00EE1711">
        <w:rPr>
          <w:rFonts w:cstheme="minorHAnsi"/>
          <w:bCs/>
          <w:sz w:val="24"/>
          <w:szCs w:val="24"/>
        </w:rPr>
        <w:t>en</w:t>
      </w:r>
      <w:proofErr w:type="spellEnd"/>
      <w:r w:rsidR="00EE1711" w:rsidRPr="00EE1711">
        <w:rPr>
          <w:rFonts w:cstheme="minorHAnsi"/>
          <w:bCs/>
          <w:sz w:val="24"/>
          <w:szCs w:val="24"/>
        </w:rPr>
        <w:t xml:space="preserve"> </w:t>
      </w:r>
      <w:proofErr w:type="spellStart"/>
      <w:r w:rsidR="00EE1711" w:rsidRPr="00EE1711">
        <w:rPr>
          <w:rFonts w:cstheme="minorHAnsi"/>
          <w:bCs/>
          <w:sz w:val="24"/>
          <w:szCs w:val="24"/>
        </w:rPr>
        <w:t>línea</w:t>
      </w:r>
      <w:proofErr w:type="spellEnd"/>
      <w:r w:rsidR="00EE1711" w:rsidRPr="00EE1711">
        <w:rPr>
          <w:rFonts w:cstheme="minorHAnsi"/>
          <w:bCs/>
          <w:sz w:val="24"/>
          <w:szCs w:val="24"/>
        </w:rPr>
        <w:t xml:space="preserve"> de la </w:t>
      </w:r>
      <w:proofErr w:type="spellStart"/>
      <w:r w:rsidR="00EE1711" w:rsidRPr="00EE1711">
        <w:rPr>
          <w:rFonts w:cstheme="minorHAnsi"/>
          <w:bCs/>
          <w:sz w:val="24"/>
          <w:szCs w:val="24"/>
        </w:rPr>
        <w:t>parroquia</w:t>
      </w:r>
      <w:proofErr w:type="spellEnd"/>
      <w:r w:rsidR="00EE1711" w:rsidRPr="00EE1711">
        <w:rPr>
          <w:rFonts w:cstheme="minorHAnsi"/>
          <w:bCs/>
          <w:sz w:val="24"/>
          <w:szCs w:val="24"/>
        </w:rPr>
        <w:t xml:space="preserve"> o </w:t>
      </w:r>
      <w:proofErr w:type="spellStart"/>
      <w:r w:rsidR="00EE1711" w:rsidRPr="00EE1711">
        <w:rPr>
          <w:rFonts w:cstheme="minorHAnsi"/>
          <w:bCs/>
          <w:sz w:val="24"/>
          <w:szCs w:val="24"/>
        </w:rPr>
        <w:t>en</w:t>
      </w:r>
      <w:proofErr w:type="spellEnd"/>
      <w:r w:rsidR="00EE1711" w:rsidRPr="00EE1711">
        <w:rPr>
          <w:rFonts w:cstheme="minorHAnsi"/>
          <w:bCs/>
          <w:sz w:val="24"/>
          <w:szCs w:val="24"/>
        </w:rPr>
        <w:t xml:space="preserve"> https://bit.ly/DioceseSpecialCollections (distingue entre </w:t>
      </w:r>
      <w:proofErr w:type="spellStart"/>
      <w:r w:rsidR="00EE1711" w:rsidRPr="00EE1711">
        <w:rPr>
          <w:rFonts w:cstheme="minorHAnsi"/>
          <w:bCs/>
          <w:sz w:val="24"/>
          <w:szCs w:val="24"/>
        </w:rPr>
        <w:t>mayúsculas</w:t>
      </w:r>
      <w:proofErr w:type="spellEnd"/>
      <w:r w:rsidR="00EE1711" w:rsidRPr="00EE1711">
        <w:rPr>
          <w:rFonts w:cstheme="minorHAnsi"/>
          <w:bCs/>
          <w:sz w:val="24"/>
          <w:szCs w:val="24"/>
        </w:rPr>
        <w:t xml:space="preserve"> y </w:t>
      </w:r>
      <w:proofErr w:type="spellStart"/>
      <w:r w:rsidR="00EE1711" w:rsidRPr="00EE1711">
        <w:rPr>
          <w:rFonts w:cstheme="minorHAnsi"/>
          <w:bCs/>
          <w:sz w:val="24"/>
          <w:szCs w:val="24"/>
        </w:rPr>
        <w:t>minúsculas</w:t>
      </w:r>
      <w:proofErr w:type="spellEnd"/>
      <w:r w:rsidR="00EE1711" w:rsidRPr="00EE1711">
        <w:rPr>
          <w:rFonts w:cstheme="minorHAnsi"/>
          <w:bCs/>
          <w:sz w:val="24"/>
          <w:szCs w:val="24"/>
        </w:rPr>
        <w:t>).</w:t>
      </w:r>
    </w:p>
    <w:p w14:paraId="1FC6E2D6" w14:textId="77777777" w:rsidR="00E900B0" w:rsidRDefault="00E900B0" w:rsidP="00AA7186">
      <w:pPr>
        <w:spacing w:after="0" w:line="240" w:lineRule="auto"/>
        <w:rPr>
          <w:rFonts w:cstheme="minorHAnsi"/>
          <w:bCs/>
          <w:sz w:val="24"/>
          <w:szCs w:val="24"/>
        </w:rPr>
      </w:pPr>
    </w:p>
    <w:p w14:paraId="073066A8" w14:textId="1330015B" w:rsidR="00E900B0" w:rsidRDefault="00E900B0" w:rsidP="00AA7186">
      <w:pPr>
        <w:spacing w:after="0" w:line="240" w:lineRule="auto"/>
        <w:rPr>
          <w:rFonts w:cstheme="minorHAnsi"/>
          <w:bCs/>
          <w:sz w:val="24"/>
          <w:szCs w:val="24"/>
        </w:rPr>
      </w:pPr>
      <w:r>
        <w:rPr>
          <w:rFonts w:cstheme="minorHAnsi"/>
          <w:bCs/>
          <w:sz w:val="24"/>
          <w:szCs w:val="24"/>
        </w:rPr>
        <w:t>SOCIAL MEDIA</w:t>
      </w:r>
      <w:r w:rsidR="007C54EC">
        <w:rPr>
          <w:rFonts w:cstheme="minorHAnsi"/>
          <w:bCs/>
          <w:sz w:val="24"/>
          <w:szCs w:val="24"/>
        </w:rPr>
        <w:t xml:space="preserve"> Week of Collection</w:t>
      </w:r>
    </w:p>
    <w:p w14:paraId="22DFF314" w14:textId="77777777" w:rsidR="00E900B0" w:rsidRPr="00E900B0" w:rsidRDefault="00E900B0" w:rsidP="00E900B0">
      <w:pPr>
        <w:spacing w:after="0" w:line="240" w:lineRule="auto"/>
        <w:rPr>
          <w:rFonts w:cstheme="minorHAnsi"/>
          <w:bCs/>
          <w:sz w:val="24"/>
          <w:szCs w:val="24"/>
        </w:rPr>
      </w:pPr>
    </w:p>
    <w:p w14:paraId="5F24B0A1" w14:textId="77777777" w:rsidR="00E900B0" w:rsidRPr="00E900B0" w:rsidRDefault="00E900B0" w:rsidP="00E900B0">
      <w:pPr>
        <w:spacing w:after="0" w:line="240" w:lineRule="auto"/>
        <w:rPr>
          <w:rFonts w:cstheme="minorHAnsi"/>
          <w:bCs/>
          <w:sz w:val="24"/>
          <w:szCs w:val="24"/>
        </w:rPr>
      </w:pPr>
      <w:r w:rsidRPr="00E900B0">
        <w:rPr>
          <w:rFonts w:cstheme="minorHAnsi"/>
          <w:bCs/>
          <w:sz w:val="24"/>
          <w:szCs w:val="24"/>
        </w:rPr>
        <w:t>English</w:t>
      </w:r>
    </w:p>
    <w:p w14:paraId="1D98EB87" w14:textId="6B5E08E6" w:rsidR="00E900B0" w:rsidRPr="00E900B0" w:rsidRDefault="00E900B0" w:rsidP="00E900B0">
      <w:pPr>
        <w:spacing w:after="0" w:line="240" w:lineRule="auto"/>
        <w:rPr>
          <w:rFonts w:cstheme="minorHAnsi"/>
          <w:bCs/>
          <w:sz w:val="24"/>
          <w:szCs w:val="24"/>
        </w:rPr>
      </w:pPr>
      <w:r w:rsidRPr="00E900B0">
        <w:rPr>
          <w:rFonts w:cstheme="minorHAnsi"/>
          <w:bCs/>
          <w:sz w:val="24"/>
          <w:szCs w:val="24"/>
        </w:rPr>
        <w:t xml:space="preserve">Every little bit helps! Your gift to the Retirement Fund for Religious at Mass this weekend provides critical assistance to thousands of senior religious nationwide. Please give back to those who have given a lifetime of service. </w:t>
      </w:r>
      <w:r>
        <w:rPr>
          <w:rFonts w:cstheme="minorHAnsi"/>
          <w:bCs/>
          <w:sz w:val="24"/>
          <w:szCs w:val="24"/>
        </w:rPr>
        <w:t>h</w:t>
      </w:r>
      <w:r w:rsidRPr="00EE1711">
        <w:rPr>
          <w:rFonts w:cstheme="minorHAnsi"/>
          <w:bCs/>
          <w:sz w:val="24"/>
          <w:szCs w:val="24"/>
        </w:rPr>
        <w:t>ttps://bit.ly/DioceseSpecialCollections</w:t>
      </w:r>
    </w:p>
    <w:p w14:paraId="0E90681F" w14:textId="77777777" w:rsidR="00E900B0" w:rsidRPr="00E900B0" w:rsidRDefault="00E900B0" w:rsidP="00E900B0">
      <w:pPr>
        <w:spacing w:after="0" w:line="240" w:lineRule="auto"/>
        <w:rPr>
          <w:rFonts w:cstheme="minorHAnsi"/>
          <w:bCs/>
          <w:sz w:val="24"/>
          <w:szCs w:val="24"/>
        </w:rPr>
      </w:pPr>
    </w:p>
    <w:p w14:paraId="54F72B14" w14:textId="77777777" w:rsidR="00E900B0" w:rsidRPr="00E900B0" w:rsidRDefault="00E900B0" w:rsidP="00E900B0">
      <w:pPr>
        <w:spacing w:after="0" w:line="240" w:lineRule="auto"/>
        <w:rPr>
          <w:rFonts w:cstheme="minorHAnsi"/>
          <w:bCs/>
          <w:sz w:val="24"/>
          <w:szCs w:val="24"/>
        </w:rPr>
      </w:pPr>
      <w:r w:rsidRPr="00E900B0">
        <w:rPr>
          <w:rFonts w:cstheme="minorHAnsi"/>
          <w:bCs/>
          <w:sz w:val="24"/>
          <w:szCs w:val="24"/>
        </w:rPr>
        <w:t>Spanish</w:t>
      </w:r>
    </w:p>
    <w:p w14:paraId="729EEA66" w14:textId="11884DA1" w:rsidR="00E900B0" w:rsidRPr="00936A17" w:rsidRDefault="00E900B0" w:rsidP="00E900B0">
      <w:pPr>
        <w:spacing w:after="0" w:line="240" w:lineRule="auto"/>
        <w:rPr>
          <w:rFonts w:cstheme="minorHAnsi"/>
          <w:bCs/>
          <w:sz w:val="24"/>
          <w:szCs w:val="24"/>
        </w:rPr>
      </w:pPr>
      <w:r w:rsidRPr="00E900B0">
        <w:rPr>
          <w:rFonts w:cstheme="minorHAnsi"/>
          <w:bCs/>
          <w:sz w:val="24"/>
          <w:szCs w:val="24"/>
        </w:rPr>
        <w:t xml:space="preserve">¡Hasta un poco </w:t>
      </w:r>
      <w:proofErr w:type="spellStart"/>
      <w:r w:rsidRPr="00E900B0">
        <w:rPr>
          <w:rFonts w:cstheme="minorHAnsi"/>
          <w:bCs/>
          <w:sz w:val="24"/>
          <w:szCs w:val="24"/>
        </w:rPr>
        <w:t>ayuda</w:t>
      </w:r>
      <w:proofErr w:type="spellEnd"/>
      <w:r w:rsidRPr="00E900B0">
        <w:rPr>
          <w:rFonts w:cstheme="minorHAnsi"/>
          <w:bCs/>
          <w:sz w:val="24"/>
          <w:szCs w:val="24"/>
        </w:rPr>
        <w:t xml:space="preserve">! Tu </w:t>
      </w:r>
      <w:proofErr w:type="spellStart"/>
      <w:r w:rsidRPr="00E900B0">
        <w:rPr>
          <w:rFonts w:cstheme="minorHAnsi"/>
          <w:bCs/>
          <w:sz w:val="24"/>
          <w:szCs w:val="24"/>
        </w:rPr>
        <w:t>donativo</w:t>
      </w:r>
      <w:proofErr w:type="spellEnd"/>
      <w:r w:rsidRPr="00E900B0">
        <w:rPr>
          <w:rFonts w:cstheme="minorHAnsi"/>
          <w:bCs/>
          <w:sz w:val="24"/>
          <w:szCs w:val="24"/>
        </w:rPr>
        <w:t xml:space="preserve"> al Fondo para la </w:t>
      </w:r>
      <w:proofErr w:type="spellStart"/>
      <w:r w:rsidRPr="00E900B0">
        <w:rPr>
          <w:rFonts w:cstheme="minorHAnsi"/>
          <w:bCs/>
          <w:sz w:val="24"/>
          <w:szCs w:val="24"/>
        </w:rPr>
        <w:t>Jubilación</w:t>
      </w:r>
      <w:proofErr w:type="spellEnd"/>
      <w:r w:rsidRPr="00E900B0">
        <w:rPr>
          <w:rFonts w:cstheme="minorHAnsi"/>
          <w:bCs/>
          <w:sz w:val="24"/>
          <w:szCs w:val="24"/>
        </w:rPr>
        <w:t xml:space="preserve"> de </w:t>
      </w:r>
      <w:proofErr w:type="spellStart"/>
      <w:r w:rsidRPr="00E900B0">
        <w:rPr>
          <w:rFonts w:cstheme="minorHAnsi"/>
          <w:bCs/>
          <w:sz w:val="24"/>
          <w:szCs w:val="24"/>
        </w:rPr>
        <w:t>Religiosos</w:t>
      </w:r>
      <w:proofErr w:type="spellEnd"/>
      <w:r w:rsidRPr="00E900B0">
        <w:rPr>
          <w:rFonts w:cstheme="minorHAnsi"/>
          <w:bCs/>
          <w:sz w:val="24"/>
          <w:szCs w:val="24"/>
        </w:rPr>
        <w:t xml:space="preserve"> </w:t>
      </w:r>
      <w:proofErr w:type="spellStart"/>
      <w:r w:rsidRPr="00E900B0">
        <w:rPr>
          <w:rFonts w:cstheme="minorHAnsi"/>
          <w:bCs/>
          <w:sz w:val="24"/>
          <w:szCs w:val="24"/>
        </w:rPr>
        <w:t>cubre</w:t>
      </w:r>
      <w:proofErr w:type="spellEnd"/>
      <w:r w:rsidRPr="00E900B0">
        <w:rPr>
          <w:rFonts w:cstheme="minorHAnsi"/>
          <w:bCs/>
          <w:sz w:val="24"/>
          <w:szCs w:val="24"/>
        </w:rPr>
        <w:t xml:space="preserve"> </w:t>
      </w:r>
      <w:proofErr w:type="spellStart"/>
      <w:r w:rsidRPr="00E900B0">
        <w:rPr>
          <w:rFonts w:cstheme="minorHAnsi"/>
          <w:bCs/>
          <w:sz w:val="24"/>
          <w:szCs w:val="24"/>
        </w:rPr>
        <w:t>gastos</w:t>
      </w:r>
      <w:proofErr w:type="spellEnd"/>
      <w:r w:rsidRPr="00E900B0">
        <w:rPr>
          <w:rFonts w:cstheme="minorHAnsi"/>
          <w:bCs/>
          <w:sz w:val="24"/>
          <w:szCs w:val="24"/>
        </w:rPr>
        <w:t xml:space="preserve"> de </w:t>
      </w:r>
      <w:proofErr w:type="spellStart"/>
      <w:r w:rsidRPr="00E900B0">
        <w:rPr>
          <w:rFonts w:cstheme="minorHAnsi"/>
          <w:bCs/>
          <w:sz w:val="24"/>
          <w:szCs w:val="24"/>
        </w:rPr>
        <w:t>vivienda</w:t>
      </w:r>
      <w:proofErr w:type="spellEnd"/>
      <w:r w:rsidRPr="00E900B0">
        <w:rPr>
          <w:rFonts w:cstheme="minorHAnsi"/>
          <w:bCs/>
          <w:sz w:val="24"/>
          <w:szCs w:val="24"/>
        </w:rPr>
        <w:t xml:space="preserve">, </w:t>
      </w:r>
      <w:proofErr w:type="spellStart"/>
      <w:r w:rsidRPr="00E900B0">
        <w:rPr>
          <w:rFonts w:cstheme="minorHAnsi"/>
          <w:bCs/>
          <w:sz w:val="24"/>
          <w:szCs w:val="24"/>
        </w:rPr>
        <w:t>cuidados</w:t>
      </w:r>
      <w:proofErr w:type="spellEnd"/>
      <w:r w:rsidRPr="00E900B0">
        <w:rPr>
          <w:rFonts w:cstheme="minorHAnsi"/>
          <w:bCs/>
          <w:sz w:val="24"/>
          <w:szCs w:val="24"/>
        </w:rPr>
        <w:t xml:space="preserve"> </w:t>
      </w:r>
      <w:proofErr w:type="spellStart"/>
      <w:r w:rsidRPr="00E900B0">
        <w:rPr>
          <w:rFonts w:cstheme="minorHAnsi"/>
          <w:bCs/>
          <w:sz w:val="24"/>
          <w:szCs w:val="24"/>
        </w:rPr>
        <w:t>médicos</w:t>
      </w:r>
      <w:proofErr w:type="spellEnd"/>
      <w:r w:rsidRPr="00E900B0">
        <w:rPr>
          <w:rFonts w:cstheme="minorHAnsi"/>
          <w:bCs/>
          <w:sz w:val="24"/>
          <w:szCs w:val="24"/>
        </w:rPr>
        <w:t xml:space="preserve"> y </w:t>
      </w:r>
      <w:proofErr w:type="spellStart"/>
      <w:r w:rsidRPr="00E900B0">
        <w:rPr>
          <w:rFonts w:cstheme="minorHAnsi"/>
          <w:bCs/>
          <w:sz w:val="24"/>
          <w:szCs w:val="24"/>
        </w:rPr>
        <w:t>apoyo</w:t>
      </w:r>
      <w:proofErr w:type="spellEnd"/>
      <w:r w:rsidRPr="00E900B0">
        <w:rPr>
          <w:rFonts w:cstheme="minorHAnsi"/>
          <w:bCs/>
          <w:sz w:val="24"/>
          <w:szCs w:val="24"/>
        </w:rPr>
        <w:t xml:space="preserve"> </w:t>
      </w:r>
      <w:proofErr w:type="spellStart"/>
      <w:r w:rsidRPr="00E900B0">
        <w:rPr>
          <w:rFonts w:cstheme="minorHAnsi"/>
          <w:bCs/>
          <w:sz w:val="24"/>
          <w:szCs w:val="24"/>
        </w:rPr>
        <w:t>esencial</w:t>
      </w:r>
      <w:proofErr w:type="spellEnd"/>
      <w:r w:rsidRPr="00E900B0">
        <w:rPr>
          <w:rFonts w:cstheme="minorHAnsi"/>
          <w:bCs/>
          <w:sz w:val="24"/>
          <w:szCs w:val="24"/>
        </w:rPr>
        <w:t xml:space="preserve"> para miles de </w:t>
      </w:r>
      <w:proofErr w:type="spellStart"/>
      <w:r w:rsidRPr="00E900B0">
        <w:rPr>
          <w:rFonts w:cstheme="minorHAnsi"/>
          <w:bCs/>
          <w:sz w:val="24"/>
          <w:szCs w:val="24"/>
        </w:rPr>
        <w:t>religiosos</w:t>
      </w:r>
      <w:proofErr w:type="spellEnd"/>
      <w:r w:rsidRPr="00E900B0">
        <w:rPr>
          <w:rFonts w:cstheme="minorHAnsi"/>
          <w:bCs/>
          <w:sz w:val="24"/>
          <w:szCs w:val="24"/>
        </w:rPr>
        <w:t xml:space="preserve"> </w:t>
      </w:r>
      <w:proofErr w:type="spellStart"/>
      <w:r w:rsidRPr="00E900B0">
        <w:rPr>
          <w:rFonts w:cstheme="minorHAnsi"/>
          <w:bCs/>
          <w:sz w:val="24"/>
          <w:szCs w:val="24"/>
        </w:rPr>
        <w:t>ancianos</w:t>
      </w:r>
      <w:proofErr w:type="spellEnd"/>
      <w:r w:rsidRPr="00E900B0">
        <w:rPr>
          <w:rFonts w:cstheme="minorHAnsi"/>
          <w:bCs/>
          <w:sz w:val="24"/>
          <w:szCs w:val="24"/>
        </w:rPr>
        <w:t xml:space="preserve"> </w:t>
      </w:r>
      <w:proofErr w:type="spellStart"/>
      <w:r w:rsidRPr="00E900B0">
        <w:rPr>
          <w:rFonts w:cstheme="minorHAnsi"/>
          <w:bCs/>
          <w:sz w:val="24"/>
          <w:szCs w:val="24"/>
        </w:rPr>
        <w:t>en</w:t>
      </w:r>
      <w:proofErr w:type="spellEnd"/>
      <w:r w:rsidRPr="00E900B0">
        <w:rPr>
          <w:rFonts w:cstheme="minorHAnsi"/>
          <w:bCs/>
          <w:sz w:val="24"/>
          <w:szCs w:val="24"/>
        </w:rPr>
        <w:t xml:space="preserve"> </w:t>
      </w:r>
      <w:proofErr w:type="spellStart"/>
      <w:r w:rsidRPr="00E900B0">
        <w:rPr>
          <w:rFonts w:cstheme="minorHAnsi"/>
          <w:bCs/>
          <w:sz w:val="24"/>
          <w:szCs w:val="24"/>
        </w:rPr>
        <w:t>el</w:t>
      </w:r>
      <w:proofErr w:type="spellEnd"/>
      <w:r w:rsidRPr="00E900B0">
        <w:rPr>
          <w:rFonts w:cstheme="minorHAnsi"/>
          <w:bCs/>
          <w:sz w:val="24"/>
          <w:szCs w:val="24"/>
        </w:rPr>
        <w:t xml:space="preserve"> </w:t>
      </w:r>
      <w:proofErr w:type="spellStart"/>
      <w:r w:rsidRPr="00E900B0">
        <w:rPr>
          <w:rFonts w:cstheme="minorHAnsi"/>
          <w:bCs/>
          <w:sz w:val="24"/>
          <w:szCs w:val="24"/>
        </w:rPr>
        <w:t>país</w:t>
      </w:r>
      <w:proofErr w:type="spellEnd"/>
      <w:r w:rsidRPr="00E900B0">
        <w:rPr>
          <w:rFonts w:cstheme="minorHAnsi"/>
          <w:bCs/>
          <w:sz w:val="24"/>
          <w:szCs w:val="24"/>
        </w:rPr>
        <w:t xml:space="preserve">. </w:t>
      </w:r>
      <w:proofErr w:type="spellStart"/>
      <w:r w:rsidRPr="00E900B0">
        <w:rPr>
          <w:rFonts w:cstheme="minorHAnsi"/>
          <w:bCs/>
          <w:sz w:val="24"/>
          <w:szCs w:val="24"/>
        </w:rPr>
        <w:t>Te</w:t>
      </w:r>
      <w:proofErr w:type="spellEnd"/>
      <w:r w:rsidRPr="00E900B0">
        <w:rPr>
          <w:rFonts w:cstheme="minorHAnsi"/>
          <w:bCs/>
          <w:sz w:val="24"/>
          <w:szCs w:val="24"/>
        </w:rPr>
        <w:t xml:space="preserve"> </w:t>
      </w:r>
      <w:proofErr w:type="spellStart"/>
      <w:r w:rsidRPr="00E900B0">
        <w:rPr>
          <w:rFonts w:cstheme="minorHAnsi"/>
          <w:bCs/>
          <w:sz w:val="24"/>
          <w:szCs w:val="24"/>
        </w:rPr>
        <w:t>rogamos</w:t>
      </w:r>
      <w:proofErr w:type="spellEnd"/>
      <w:r w:rsidRPr="00E900B0">
        <w:rPr>
          <w:rFonts w:cstheme="minorHAnsi"/>
          <w:bCs/>
          <w:sz w:val="24"/>
          <w:szCs w:val="24"/>
        </w:rPr>
        <w:t xml:space="preserve"> que </w:t>
      </w:r>
      <w:proofErr w:type="spellStart"/>
      <w:r w:rsidRPr="00E900B0">
        <w:rPr>
          <w:rFonts w:cstheme="minorHAnsi"/>
          <w:bCs/>
          <w:sz w:val="24"/>
          <w:szCs w:val="24"/>
        </w:rPr>
        <w:t>dones</w:t>
      </w:r>
      <w:proofErr w:type="spellEnd"/>
      <w:r w:rsidRPr="00E900B0">
        <w:rPr>
          <w:rFonts w:cstheme="minorHAnsi"/>
          <w:bCs/>
          <w:sz w:val="24"/>
          <w:szCs w:val="24"/>
        </w:rPr>
        <w:t xml:space="preserve"> a </w:t>
      </w:r>
      <w:proofErr w:type="spellStart"/>
      <w:r w:rsidRPr="00E900B0">
        <w:rPr>
          <w:rFonts w:cstheme="minorHAnsi"/>
          <w:bCs/>
          <w:sz w:val="24"/>
          <w:szCs w:val="24"/>
        </w:rPr>
        <w:t>los</w:t>
      </w:r>
      <w:proofErr w:type="spellEnd"/>
      <w:r w:rsidRPr="00E900B0">
        <w:rPr>
          <w:rFonts w:cstheme="minorHAnsi"/>
          <w:bCs/>
          <w:sz w:val="24"/>
          <w:szCs w:val="24"/>
        </w:rPr>
        <w:t xml:space="preserve"> que </w:t>
      </w:r>
      <w:proofErr w:type="spellStart"/>
      <w:r w:rsidRPr="00E900B0">
        <w:rPr>
          <w:rFonts w:cstheme="minorHAnsi"/>
          <w:bCs/>
          <w:sz w:val="24"/>
          <w:szCs w:val="24"/>
        </w:rPr>
        <w:t>donaron</w:t>
      </w:r>
      <w:proofErr w:type="spellEnd"/>
      <w:r w:rsidRPr="00E900B0">
        <w:rPr>
          <w:rFonts w:cstheme="minorHAnsi"/>
          <w:bCs/>
          <w:sz w:val="24"/>
          <w:szCs w:val="24"/>
        </w:rPr>
        <w:t xml:space="preserve"> </w:t>
      </w:r>
      <w:proofErr w:type="spellStart"/>
      <w:r w:rsidRPr="00E900B0">
        <w:rPr>
          <w:rFonts w:cstheme="minorHAnsi"/>
          <w:bCs/>
          <w:sz w:val="24"/>
          <w:szCs w:val="24"/>
        </w:rPr>
        <w:t>su</w:t>
      </w:r>
      <w:proofErr w:type="spellEnd"/>
      <w:r w:rsidRPr="00E900B0">
        <w:rPr>
          <w:rFonts w:cstheme="minorHAnsi"/>
          <w:bCs/>
          <w:sz w:val="24"/>
          <w:szCs w:val="24"/>
        </w:rPr>
        <w:t xml:space="preserve"> </w:t>
      </w:r>
      <w:proofErr w:type="spellStart"/>
      <w:r w:rsidRPr="00E900B0">
        <w:rPr>
          <w:rFonts w:cstheme="minorHAnsi"/>
          <w:bCs/>
          <w:sz w:val="24"/>
          <w:szCs w:val="24"/>
        </w:rPr>
        <w:t>vida</w:t>
      </w:r>
      <w:proofErr w:type="spellEnd"/>
      <w:r w:rsidRPr="00E900B0">
        <w:rPr>
          <w:rFonts w:cstheme="minorHAnsi"/>
          <w:bCs/>
          <w:sz w:val="24"/>
          <w:szCs w:val="24"/>
        </w:rPr>
        <w:t xml:space="preserve">. </w:t>
      </w:r>
      <w:r>
        <w:rPr>
          <w:rFonts w:cstheme="minorHAnsi"/>
          <w:bCs/>
          <w:sz w:val="24"/>
          <w:szCs w:val="24"/>
        </w:rPr>
        <w:t>h</w:t>
      </w:r>
      <w:r w:rsidRPr="00EE1711">
        <w:rPr>
          <w:rFonts w:cstheme="minorHAnsi"/>
          <w:bCs/>
          <w:sz w:val="24"/>
          <w:szCs w:val="24"/>
        </w:rPr>
        <w:t>ttps://bit.ly/DioceseSpecialCollections</w:t>
      </w:r>
    </w:p>
    <w:p w14:paraId="4145372D" w14:textId="77777777" w:rsidR="00286EEE" w:rsidRPr="00302AA8" w:rsidRDefault="00286EEE" w:rsidP="00D255F9">
      <w:pPr>
        <w:spacing w:after="0" w:line="240" w:lineRule="auto"/>
        <w:rPr>
          <w:rFonts w:cstheme="minorHAnsi"/>
          <w:b/>
          <w:noProof/>
          <w:sz w:val="24"/>
          <w:szCs w:val="24"/>
        </w:rPr>
      </w:pPr>
    </w:p>
    <w:p w14:paraId="21841368" w14:textId="6BDDAF59" w:rsidR="00854368" w:rsidRPr="000C1ED2" w:rsidRDefault="00854368" w:rsidP="00854368">
      <w:pPr>
        <w:spacing w:after="0" w:line="240" w:lineRule="auto"/>
        <w:rPr>
          <w:rFonts w:cstheme="minorHAnsi"/>
          <w:b/>
          <w:noProof/>
          <w:sz w:val="24"/>
          <w:szCs w:val="24"/>
          <w:u w:val="single"/>
        </w:rPr>
      </w:pPr>
      <w:r w:rsidRPr="000C1ED2">
        <w:rPr>
          <w:rFonts w:cstheme="minorHAnsi"/>
          <w:b/>
          <w:noProof/>
          <w:sz w:val="24"/>
          <w:szCs w:val="24"/>
          <w:u w:val="single"/>
        </w:rPr>
        <w:t xml:space="preserve">Week After the Collection </w:t>
      </w:r>
      <w:r w:rsidR="00923EED" w:rsidRPr="000C1ED2">
        <w:rPr>
          <w:rFonts w:cstheme="minorHAnsi"/>
          <w:b/>
          <w:noProof/>
          <w:sz w:val="24"/>
          <w:szCs w:val="24"/>
          <w:u w:val="single"/>
        </w:rPr>
        <w:t xml:space="preserve">(December </w:t>
      </w:r>
      <w:r w:rsidR="007C54EC">
        <w:rPr>
          <w:rFonts w:cstheme="minorHAnsi"/>
          <w:b/>
          <w:noProof/>
          <w:sz w:val="24"/>
          <w:szCs w:val="24"/>
          <w:u w:val="single"/>
        </w:rPr>
        <w:t>20-21</w:t>
      </w:r>
      <w:r w:rsidRPr="000C1ED2">
        <w:rPr>
          <w:rFonts w:cstheme="minorHAnsi"/>
          <w:b/>
          <w:noProof/>
          <w:sz w:val="24"/>
          <w:szCs w:val="24"/>
          <w:u w:val="single"/>
        </w:rPr>
        <w:t>)</w:t>
      </w:r>
    </w:p>
    <w:p w14:paraId="084C9BDC" w14:textId="33E2A5E0" w:rsidR="000859F4" w:rsidRDefault="007C54EC" w:rsidP="00854368">
      <w:pPr>
        <w:spacing w:after="0" w:line="240" w:lineRule="auto"/>
        <w:rPr>
          <w:rFonts w:cstheme="minorHAnsi"/>
          <w:noProof/>
          <w:sz w:val="24"/>
          <w:szCs w:val="24"/>
        </w:rPr>
      </w:pPr>
      <w:r w:rsidRPr="007C54EC">
        <w:rPr>
          <w:rFonts w:cstheme="minorHAnsi"/>
          <w:b/>
          <w:bCs/>
          <w:noProof/>
          <w:sz w:val="24"/>
          <w:szCs w:val="24"/>
        </w:rPr>
        <w:t xml:space="preserve">Heartfelt gratitude for your generosity! </w:t>
      </w:r>
      <w:r w:rsidRPr="007C54EC">
        <w:rPr>
          <w:rFonts w:cstheme="minorHAnsi"/>
          <w:noProof/>
          <w:sz w:val="24"/>
          <w:szCs w:val="24"/>
        </w:rPr>
        <w:t>“Thank you very much for your donations, always,” says Sister Olivia Bellegante, 93, a member of the Franciscan Sisters of Our Lady of Perpetual Help in St. Louis, Missouri. Your gift directly impacts thousands of senior religious, providing the support they need in their later years. Learn more at retiredreligious.org.</w:t>
      </w:r>
      <w:r w:rsidR="002B05F7" w:rsidRPr="007C54EC">
        <w:rPr>
          <w:rFonts w:cstheme="minorHAnsi"/>
          <w:noProof/>
          <w:sz w:val="24"/>
          <w:szCs w:val="24"/>
        </w:rPr>
        <w:t xml:space="preserve"> </w:t>
      </w:r>
      <w:r w:rsidR="00630674">
        <w:rPr>
          <w:rFonts w:cstheme="minorHAnsi"/>
          <w:noProof/>
          <w:sz w:val="24"/>
          <w:szCs w:val="24"/>
        </w:rPr>
        <w:t xml:space="preserve"> </w:t>
      </w:r>
      <w:r w:rsidR="007F4691" w:rsidRPr="00302AA8">
        <w:rPr>
          <w:rFonts w:cstheme="minorHAnsi"/>
          <w:noProof/>
          <w:sz w:val="24"/>
          <w:szCs w:val="24"/>
        </w:rPr>
        <w:t xml:space="preserve">If you missed the collection, it is not too late to give – </w:t>
      </w:r>
      <w:r w:rsidR="00E703B1">
        <w:rPr>
          <w:rFonts w:cstheme="minorHAnsi"/>
          <w:noProof/>
          <w:sz w:val="24"/>
          <w:szCs w:val="24"/>
        </w:rPr>
        <w:t>visit bit.ly/DioceseSpecialCollections</w:t>
      </w:r>
      <w:r w:rsidR="005B4D8A">
        <w:rPr>
          <w:rFonts w:cstheme="minorHAnsi"/>
          <w:noProof/>
          <w:sz w:val="24"/>
          <w:szCs w:val="24"/>
        </w:rPr>
        <w:t xml:space="preserve"> (case sensitive)</w:t>
      </w:r>
      <w:r w:rsidR="00EB21F0">
        <w:rPr>
          <w:rFonts w:cstheme="minorHAnsi"/>
          <w:noProof/>
          <w:sz w:val="24"/>
          <w:szCs w:val="24"/>
        </w:rPr>
        <w:t>.</w:t>
      </w:r>
    </w:p>
    <w:p w14:paraId="03C61AAF" w14:textId="77777777" w:rsidR="00936A17" w:rsidRDefault="00936A17" w:rsidP="00854368">
      <w:pPr>
        <w:spacing w:after="0" w:line="240" w:lineRule="auto"/>
        <w:rPr>
          <w:rFonts w:cstheme="minorHAnsi"/>
          <w:noProof/>
          <w:sz w:val="24"/>
          <w:szCs w:val="24"/>
        </w:rPr>
      </w:pPr>
    </w:p>
    <w:p w14:paraId="40EA41C4" w14:textId="1A466F44" w:rsidR="00F26180" w:rsidRPr="00F26180" w:rsidRDefault="00F26180" w:rsidP="00854368">
      <w:pPr>
        <w:spacing w:after="0" w:line="240" w:lineRule="auto"/>
        <w:rPr>
          <w:rFonts w:cstheme="minorHAnsi"/>
          <w:b/>
          <w:noProof/>
          <w:sz w:val="24"/>
          <w:szCs w:val="24"/>
          <w:u w:val="single"/>
        </w:rPr>
      </w:pPr>
      <w:r w:rsidRPr="00F26180">
        <w:rPr>
          <w:rFonts w:cstheme="minorHAnsi"/>
          <w:b/>
          <w:noProof/>
          <w:sz w:val="24"/>
          <w:szCs w:val="24"/>
          <w:u w:val="single"/>
        </w:rPr>
        <w:t>Semana después de la colecta (</w:t>
      </w:r>
      <w:r w:rsidR="007C54EC">
        <w:rPr>
          <w:rFonts w:cstheme="minorHAnsi"/>
          <w:b/>
          <w:noProof/>
          <w:sz w:val="24"/>
          <w:szCs w:val="24"/>
          <w:u w:val="single"/>
        </w:rPr>
        <w:t>20 y 21</w:t>
      </w:r>
      <w:r w:rsidRPr="00F26180">
        <w:rPr>
          <w:rFonts w:cstheme="minorHAnsi"/>
          <w:b/>
          <w:noProof/>
          <w:sz w:val="24"/>
          <w:szCs w:val="24"/>
          <w:u w:val="single"/>
        </w:rPr>
        <w:t xml:space="preserve"> de </w:t>
      </w:r>
      <w:r w:rsidR="00972F72" w:rsidRPr="00972F72">
        <w:rPr>
          <w:rFonts w:cstheme="minorHAnsi"/>
          <w:b/>
          <w:noProof/>
          <w:sz w:val="24"/>
          <w:szCs w:val="24"/>
          <w:u w:val="single"/>
        </w:rPr>
        <w:t>diciembre</w:t>
      </w:r>
      <w:r w:rsidR="00597D64">
        <w:rPr>
          <w:rFonts w:cstheme="minorHAnsi"/>
          <w:b/>
          <w:noProof/>
          <w:sz w:val="24"/>
          <w:szCs w:val="24"/>
          <w:u w:val="single"/>
        </w:rPr>
        <w:t>)</w:t>
      </w:r>
    </w:p>
    <w:p w14:paraId="5D510511" w14:textId="52344CEB" w:rsidR="00936A17" w:rsidRPr="00302AA8" w:rsidRDefault="007C54EC" w:rsidP="00854368">
      <w:pPr>
        <w:spacing w:after="0" w:line="240" w:lineRule="auto"/>
        <w:rPr>
          <w:rFonts w:cstheme="minorHAnsi"/>
          <w:noProof/>
          <w:sz w:val="24"/>
          <w:szCs w:val="24"/>
        </w:rPr>
      </w:pPr>
      <w:r w:rsidRPr="007C54EC">
        <w:rPr>
          <w:rFonts w:cstheme="minorHAnsi"/>
          <w:b/>
          <w:bCs/>
          <w:noProof/>
          <w:sz w:val="24"/>
          <w:szCs w:val="24"/>
        </w:rPr>
        <w:t xml:space="preserve">¡Nuestra profunda gratitud por su generosidad! </w:t>
      </w:r>
      <w:r w:rsidRPr="007C54EC">
        <w:rPr>
          <w:rFonts w:cstheme="minorHAnsi"/>
          <w:noProof/>
          <w:sz w:val="24"/>
          <w:szCs w:val="24"/>
        </w:rPr>
        <w:t>"Muchísimas gracias siempre por sus donativos", dice la Hna. Olivia Bellegante, 93, miembro de las Hermanas franciscanas de Nuestra Señora del Perpetuo Socorro en St. Luis, Missouri. Los donativos afectan directamente a miles de religiosos mayores porque es el apoyo que ellos necesitan en su edad avanzada. Para más información visite retiredreligious.org.</w:t>
      </w:r>
      <w:r>
        <w:rPr>
          <w:rFonts w:cstheme="minorHAnsi"/>
          <w:b/>
          <w:bCs/>
          <w:noProof/>
          <w:sz w:val="24"/>
          <w:szCs w:val="24"/>
        </w:rPr>
        <w:t xml:space="preserve"> </w:t>
      </w:r>
      <w:r w:rsidR="00E92B1B" w:rsidRPr="00E92B1B">
        <w:rPr>
          <w:rFonts w:cstheme="minorHAnsi"/>
          <w:noProof/>
          <w:sz w:val="24"/>
          <w:szCs w:val="24"/>
        </w:rPr>
        <w:t>Si se perdió la colecta, aún no es tarde para donar: visite https://bit.ly/DioceseSpecialCollections (distingue entre mayúsculas y minúsculas).</w:t>
      </w:r>
    </w:p>
    <w:p w14:paraId="3C08DECB" w14:textId="77777777" w:rsidR="00763B9F" w:rsidRDefault="00763B9F" w:rsidP="00854368">
      <w:pPr>
        <w:spacing w:after="0" w:line="240" w:lineRule="auto"/>
        <w:rPr>
          <w:rFonts w:cstheme="minorHAnsi"/>
          <w:b/>
          <w:bCs/>
          <w:noProof/>
          <w:sz w:val="24"/>
          <w:szCs w:val="24"/>
        </w:rPr>
      </w:pPr>
    </w:p>
    <w:p w14:paraId="1ADD2815" w14:textId="3B4BC907" w:rsidR="008316C0" w:rsidRPr="00302AA8" w:rsidRDefault="008316C0" w:rsidP="008316C0">
      <w:pPr>
        <w:shd w:val="clear" w:color="auto" w:fill="C00000"/>
        <w:spacing w:after="0" w:line="240" w:lineRule="auto"/>
        <w:rPr>
          <w:rFonts w:cstheme="minorHAnsi"/>
          <w:b/>
          <w:bCs/>
          <w:noProof/>
          <w:sz w:val="24"/>
          <w:szCs w:val="24"/>
        </w:rPr>
      </w:pPr>
      <w:r w:rsidRPr="00DC6961">
        <w:rPr>
          <w:rFonts w:cstheme="minorHAnsi"/>
          <w:b/>
          <w:iCs/>
          <w:noProof/>
          <w:color w:val="FFFFFF" w:themeColor="background1"/>
          <w:sz w:val="24"/>
          <w:szCs w:val="24"/>
        </w:rPr>
        <w:t>Pulpit</w:t>
      </w:r>
      <w:r>
        <w:rPr>
          <w:rFonts w:cstheme="minorHAnsi"/>
          <w:b/>
          <w:iCs/>
          <w:noProof/>
          <w:color w:val="FFFFFF" w:themeColor="background1"/>
          <w:sz w:val="24"/>
          <w:szCs w:val="24"/>
        </w:rPr>
        <w:t xml:space="preserve"> Announcement and General Intercessions</w:t>
      </w:r>
    </w:p>
    <w:p w14:paraId="773AAB64" w14:textId="77777777" w:rsidR="008316C0" w:rsidRDefault="008316C0" w:rsidP="00854368">
      <w:pPr>
        <w:spacing w:after="0" w:line="240" w:lineRule="auto"/>
        <w:rPr>
          <w:rFonts w:cstheme="minorHAnsi"/>
          <w:b/>
          <w:bCs/>
          <w:noProof/>
          <w:sz w:val="24"/>
          <w:szCs w:val="24"/>
        </w:rPr>
      </w:pPr>
    </w:p>
    <w:p w14:paraId="60A37D18" w14:textId="668CD684" w:rsidR="00CE48DC" w:rsidRPr="00302AA8" w:rsidRDefault="00CE48DC" w:rsidP="00CE48DC">
      <w:pPr>
        <w:spacing w:after="0" w:line="240" w:lineRule="auto"/>
        <w:rPr>
          <w:rFonts w:cstheme="minorHAnsi"/>
          <w:noProof/>
          <w:sz w:val="24"/>
          <w:szCs w:val="24"/>
        </w:rPr>
      </w:pPr>
      <w:r w:rsidRPr="00302AA8">
        <w:rPr>
          <w:rFonts w:cstheme="minorHAnsi"/>
          <w:b/>
          <w:noProof/>
          <w:sz w:val="24"/>
          <w:szCs w:val="24"/>
        </w:rPr>
        <w:t>Week of the Collection (</w:t>
      </w:r>
      <w:r>
        <w:rPr>
          <w:rFonts w:cstheme="minorHAnsi"/>
          <w:b/>
          <w:noProof/>
          <w:sz w:val="24"/>
          <w:szCs w:val="24"/>
        </w:rPr>
        <w:t xml:space="preserve">December </w:t>
      </w:r>
      <w:r w:rsidR="00512786">
        <w:rPr>
          <w:rFonts w:cstheme="minorHAnsi"/>
          <w:b/>
          <w:noProof/>
          <w:sz w:val="24"/>
          <w:szCs w:val="24"/>
        </w:rPr>
        <w:t>13-14</w:t>
      </w:r>
      <w:r>
        <w:rPr>
          <w:rFonts w:cstheme="minorHAnsi"/>
          <w:b/>
          <w:noProof/>
          <w:sz w:val="24"/>
          <w:szCs w:val="24"/>
        </w:rPr>
        <w:t>)</w:t>
      </w:r>
    </w:p>
    <w:p w14:paraId="3EECF546" w14:textId="5CE6B6B0" w:rsidR="00597D64" w:rsidRPr="007C54EC" w:rsidRDefault="007C54EC" w:rsidP="00597D64">
      <w:pPr>
        <w:spacing w:after="0" w:line="240" w:lineRule="auto"/>
        <w:rPr>
          <w:rFonts w:cstheme="minorHAnsi"/>
          <w:noProof/>
          <w:sz w:val="24"/>
          <w:szCs w:val="24"/>
          <w:u w:val="single"/>
        </w:rPr>
      </w:pPr>
      <w:r w:rsidRPr="007C54EC">
        <w:rPr>
          <w:rFonts w:cstheme="minorHAnsi"/>
          <w:noProof/>
          <w:sz w:val="24"/>
          <w:szCs w:val="24"/>
        </w:rPr>
        <w:t>Today’s special collection supports the Retirement Fund for Religious, which helps more than 20,500 elderly sisters, brothers, and religious order priests who have spent their lives in service—many receiving little to no pay. Now, their communities struggle to meet their basic care, medication, and daily living needs. Your generosity ensures they can age with dignity. Please give in gratitude for their lifelong commitment.</w:t>
      </w:r>
    </w:p>
    <w:p w14:paraId="0DE4BB2E" w14:textId="77777777" w:rsidR="00597D64" w:rsidRDefault="00597D64" w:rsidP="00597D64">
      <w:pPr>
        <w:spacing w:after="0" w:line="240" w:lineRule="auto"/>
        <w:rPr>
          <w:rFonts w:cstheme="minorHAnsi"/>
          <w:b/>
          <w:noProof/>
          <w:sz w:val="24"/>
          <w:szCs w:val="24"/>
          <w:u w:val="single"/>
        </w:rPr>
      </w:pPr>
    </w:p>
    <w:p w14:paraId="02D8663D" w14:textId="23D87906" w:rsidR="00597D64" w:rsidRPr="000C1ED2" w:rsidRDefault="00597D64" w:rsidP="00597D64">
      <w:pPr>
        <w:spacing w:after="0" w:line="240" w:lineRule="auto"/>
        <w:rPr>
          <w:rFonts w:cstheme="minorHAnsi"/>
          <w:b/>
          <w:noProof/>
          <w:sz w:val="24"/>
          <w:szCs w:val="24"/>
          <w:u w:val="single"/>
        </w:rPr>
      </w:pPr>
      <w:r w:rsidRPr="000C1ED2">
        <w:rPr>
          <w:rFonts w:cstheme="minorHAnsi"/>
          <w:b/>
          <w:noProof/>
          <w:sz w:val="24"/>
          <w:szCs w:val="24"/>
          <w:u w:val="single"/>
        </w:rPr>
        <w:t>Semana de la colecta (</w:t>
      </w:r>
      <w:r w:rsidR="00512786">
        <w:rPr>
          <w:rFonts w:cstheme="minorHAnsi"/>
          <w:b/>
          <w:noProof/>
          <w:sz w:val="24"/>
          <w:szCs w:val="24"/>
          <w:u w:val="single"/>
        </w:rPr>
        <w:t>13-14</w:t>
      </w:r>
      <w:r w:rsidRPr="000C1ED2">
        <w:rPr>
          <w:rFonts w:cstheme="minorHAnsi"/>
          <w:b/>
          <w:noProof/>
          <w:sz w:val="24"/>
          <w:szCs w:val="24"/>
          <w:u w:val="single"/>
        </w:rPr>
        <w:t xml:space="preserve"> de </w:t>
      </w:r>
      <w:r w:rsidR="00972F72" w:rsidRPr="00972F72">
        <w:rPr>
          <w:rFonts w:cstheme="minorHAnsi"/>
          <w:b/>
          <w:noProof/>
          <w:sz w:val="24"/>
          <w:szCs w:val="24"/>
          <w:u w:val="single"/>
        </w:rPr>
        <w:t>diciembre</w:t>
      </w:r>
      <w:r w:rsidRPr="000C1ED2">
        <w:rPr>
          <w:rFonts w:cstheme="minorHAnsi"/>
          <w:b/>
          <w:noProof/>
          <w:sz w:val="24"/>
          <w:szCs w:val="24"/>
          <w:u w:val="single"/>
        </w:rPr>
        <w:t>)</w:t>
      </w:r>
    </w:p>
    <w:p w14:paraId="5BF3E2B0" w14:textId="77777777" w:rsidR="007C54EC" w:rsidRPr="007C54EC" w:rsidRDefault="007C54EC" w:rsidP="007C54EC">
      <w:pPr>
        <w:spacing w:after="0" w:line="240" w:lineRule="auto"/>
        <w:rPr>
          <w:rFonts w:cstheme="minorHAnsi"/>
          <w:noProof/>
          <w:sz w:val="24"/>
          <w:szCs w:val="24"/>
          <w:lang w:val="es-ES_tradnl"/>
        </w:rPr>
      </w:pPr>
      <w:r w:rsidRPr="007C54EC">
        <w:rPr>
          <w:rFonts w:cstheme="minorHAnsi"/>
          <w:noProof/>
          <w:sz w:val="24"/>
          <w:szCs w:val="24"/>
          <w:lang w:val="es-ES_tradnl"/>
        </w:rPr>
        <w:t>La colecta especial de hoy apoya el Fondo para la Jubilación de Religiosos que ayuda a más de 20,500 hermanas, hermanos y sacerdotes mayores de órdenes religiosas que han dedicado su vida al servicio –muchos con poca o ninguna paga. Ahora, sus comunidades luchan para cubrir su cuidado básico, medicamentos y necesidades diarias. La generosidad de ustedes asegura que ellos puedan envejecer con dignidad. Donen en agradecimiento por su compromiso de toda una vida.</w:t>
      </w:r>
    </w:p>
    <w:p w14:paraId="7DA8C6AA" w14:textId="77777777" w:rsidR="008316C0" w:rsidRDefault="008316C0" w:rsidP="00854368">
      <w:pPr>
        <w:spacing w:after="0" w:line="240" w:lineRule="auto"/>
        <w:rPr>
          <w:rFonts w:cstheme="minorHAnsi"/>
          <w:b/>
          <w:bCs/>
          <w:noProof/>
          <w:sz w:val="24"/>
          <w:szCs w:val="24"/>
        </w:rPr>
      </w:pPr>
    </w:p>
    <w:p w14:paraId="72E8AF74" w14:textId="6C5E6DD7" w:rsidR="001701C8" w:rsidRPr="00302AA8" w:rsidRDefault="001701C8" w:rsidP="00854368">
      <w:pPr>
        <w:spacing w:after="0" w:line="240" w:lineRule="auto"/>
        <w:rPr>
          <w:rFonts w:cstheme="minorHAnsi"/>
          <w:b/>
          <w:bCs/>
          <w:noProof/>
          <w:sz w:val="24"/>
          <w:szCs w:val="24"/>
        </w:rPr>
      </w:pPr>
      <w:r w:rsidRPr="00302AA8">
        <w:rPr>
          <w:rFonts w:cstheme="minorHAnsi"/>
          <w:b/>
          <w:bCs/>
          <w:noProof/>
          <w:sz w:val="24"/>
          <w:szCs w:val="24"/>
        </w:rPr>
        <w:t>General Intercession/Intention</w:t>
      </w:r>
    </w:p>
    <w:p w14:paraId="6EAA1CE8" w14:textId="77777777" w:rsidR="00DA39ED" w:rsidRPr="00CF4F33" w:rsidRDefault="00DA39ED" w:rsidP="00DA39ED">
      <w:pPr>
        <w:pStyle w:val="p2"/>
        <w:spacing w:before="0"/>
        <w:rPr>
          <w:rFonts w:asciiTheme="minorHAnsi" w:hAnsiTheme="minorHAnsi" w:cstheme="minorHAnsi"/>
          <w:color w:val="000000"/>
          <w:sz w:val="24"/>
          <w:szCs w:val="24"/>
        </w:rPr>
      </w:pPr>
      <w:r w:rsidRPr="00CF4F33">
        <w:rPr>
          <w:rFonts w:asciiTheme="minorHAnsi" w:hAnsiTheme="minorHAnsi" w:cstheme="minorHAnsi"/>
          <w:color w:val="000000"/>
          <w:sz w:val="24"/>
          <w:szCs w:val="24"/>
        </w:rPr>
        <w:t xml:space="preserve">R/. Lord, hear our prayer. </w:t>
      </w:r>
    </w:p>
    <w:p w14:paraId="0F23F4E8" w14:textId="77777777" w:rsidR="00DA39ED" w:rsidRDefault="00DA39ED" w:rsidP="00DA39ED">
      <w:pPr>
        <w:pStyle w:val="p2"/>
        <w:spacing w:before="0"/>
        <w:rPr>
          <w:rFonts w:asciiTheme="minorHAnsi" w:hAnsiTheme="minorHAnsi" w:cstheme="minorHAnsi"/>
          <w:color w:val="000000"/>
          <w:sz w:val="24"/>
          <w:szCs w:val="24"/>
        </w:rPr>
      </w:pPr>
      <w:r w:rsidRPr="00CF4F33">
        <w:rPr>
          <w:rFonts w:asciiTheme="minorHAnsi" w:hAnsiTheme="minorHAnsi" w:cstheme="minorHAnsi"/>
          <w:color w:val="000000"/>
          <w:sz w:val="24"/>
          <w:szCs w:val="24"/>
        </w:rPr>
        <w:t xml:space="preserve">In thanksgiving for our retired religious, that God continues to protect and bless those who have faithfully served our Church and world, let us pray to the Lord. R/. </w:t>
      </w:r>
    </w:p>
    <w:p w14:paraId="40A4B019" w14:textId="77777777" w:rsidR="005F2C78" w:rsidRDefault="005F2C78" w:rsidP="00854368">
      <w:pPr>
        <w:spacing w:after="0" w:line="240" w:lineRule="auto"/>
        <w:rPr>
          <w:rFonts w:cstheme="minorHAnsi"/>
          <w:noProof/>
          <w:sz w:val="24"/>
          <w:szCs w:val="24"/>
        </w:rPr>
      </w:pPr>
    </w:p>
    <w:p w14:paraId="57375C5B" w14:textId="77777777" w:rsidR="008329B2" w:rsidRPr="00CF4F33" w:rsidRDefault="008329B2" w:rsidP="008329B2">
      <w:pPr>
        <w:spacing w:line="240" w:lineRule="auto"/>
        <w:rPr>
          <w:rFonts w:cstheme="minorHAnsi"/>
          <w:sz w:val="24"/>
          <w:szCs w:val="24"/>
        </w:rPr>
      </w:pPr>
      <w:r w:rsidRPr="00CF4F33">
        <w:rPr>
          <w:rFonts w:cstheme="minorHAnsi"/>
          <w:sz w:val="24"/>
          <w:szCs w:val="24"/>
        </w:rPr>
        <w:t xml:space="preserve">R/. </w:t>
      </w:r>
      <w:proofErr w:type="spellStart"/>
      <w:r w:rsidRPr="00CF4F33">
        <w:rPr>
          <w:rFonts w:cstheme="minorHAnsi"/>
          <w:sz w:val="24"/>
          <w:szCs w:val="24"/>
        </w:rPr>
        <w:t>Señor</w:t>
      </w:r>
      <w:proofErr w:type="spellEnd"/>
      <w:r w:rsidRPr="00CF4F33">
        <w:rPr>
          <w:rFonts w:cstheme="minorHAnsi"/>
          <w:sz w:val="24"/>
          <w:szCs w:val="24"/>
        </w:rPr>
        <w:t xml:space="preserve">, </w:t>
      </w:r>
      <w:proofErr w:type="spellStart"/>
      <w:r w:rsidRPr="00CF4F33">
        <w:rPr>
          <w:rFonts w:cstheme="minorHAnsi"/>
          <w:sz w:val="24"/>
          <w:szCs w:val="24"/>
        </w:rPr>
        <w:t>escúchanos</w:t>
      </w:r>
      <w:proofErr w:type="spellEnd"/>
      <w:r w:rsidRPr="00CF4F33">
        <w:rPr>
          <w:rFonts w:cstheme="minorHAnsi"/>
          <w:sz w:val="24"/>
          <w:szCs w:val="24"/>
        </w:rPr>
        <w:t>.</w:t>
      </w:r>
    </w:p>
    <w:p w14:paraId="01DEE501" w14:textId="77777777" w:rsidR="008329B2" w:rsidRDefault="008329B2" w:rsidP="008329B2">
      <w:pPr>
        <w:spacing w:line="240" w:lineRule="auto"/>
        <w:rPr>
          <w:rFonts w:cstheme="minorHAnsi"/>
          <w:sz w:val="24"/>
          <w:szCs w:val="24"/>
        </w:rPr>
      </w:pPr>
      <w:r w:rsidRPr="00CF4F33">
        <w:rPr>
          <w:rFonts w:cstheme="minorHAnsi"/>
          <w:sz w:val="24"/>
          <w:szCs w:val="24"/>
        </w:rPr>
        <w:t xml:space="preserve">En  </w:t>
      </w:r>
      <w:proofErr w:type="spellStart"/>
      <w:r w:rsidRPr="00CF4F33">
        <w:rPr>
          <w:rFonts w:cstheme="minorHAnsi"/>
          <w:sz w:val="24"/>
          <w:szCs w:val="24"/>
        </w:rPr>
        <w:t>acción</w:t>
      </w:r>
      <w:proofErr w:type="spellEnd"/>
      <w:r w:rsidRPr="00CF4F33">
        <w:rPr>
          <w:rFonts w:cstheme="minorHAnsi"/>
          <w:sz w:val="24"/>
          <w:szCs w:val="24"/>
        </w:rPr>
        <w:t xml:space="preserve"> de gracias </w:t>
      </w:r>
      <w:proofErr w:type="spellStart"/>
      <w:r w:rsidRPr="00CF4F33">
        <w:rPr>
          <w:rFonts w:cstheme="minorHAnsi"/>
          <w:sz w:val="24"/>
          <w:szCs w:val="24"/>
        </w:rPr>
        <w:t>por</w:t>
      </w:r>
      <w:proofErr w:type="spellEnd"/>
      <w:r w:rsidRPr="00CF4F33">
        <w:rPr>
          <w:rFonts w:cstheme="minorHAnsi"/>
          <w:sz w:val="24"/>
          <w:szCs w:val="24"/>
        </w:rPr>
        <w:t xml:space="preserve"> </w:t>
      </w:r>
      <w:proofErr w:type="spellStart"/>
      <w:r w:rsidRPr="00CF4F33">
        <w:rPr>
          <w:rFonts w:cstheme="minorHAnsi"/>
          <w:sz w:val="24"/>
          <w:szCs w:val="24"/>
        </w:rPr>
        <w:t>nuestros</w:t>
      </w:r>
      <w:proofErr w:type="spellEnd"/>
      <w:r w:rsidRPr="00CF4F33">
        <w:rPr>
          <w:rFonts w:cstheme="minorHAnsi"/>
          <w:sz w:val="24"/>
          <w:szCs w:val="24"/>
        </w:rPr>
        <w:t xml:space="preserve"> </w:t>
      </w:r>
      <w:proofErr w:type="spellStart"/>
      <w:r w:rsidRPr="00CF4F33">
        <w:rPr>
          <w:rFonts w:cstheme="minorHAnsi"/>
          <w:sz w:val="24"/>
          <w:szCs w:val="24"/>
        </w:rPr>
        <w:t>religiosos</w:t>
      </w:r>
      <w:proofErr w:type="spellEnd"/>
      <w:r w:rsidRPr="00CF4F33">
        <w:rPr>
          <w:rFonts w:cstheme="minorHAnsi"/>
          <w:sz w:val="24"/>
          <w:szCs w:val="24"/>
        </w:rPr>
        <w:t xml:space="preserve"> </w:t>
      </w:r>
      <w:proofErr w:type="spellStart"/>
      <w:r w:rsidRPr="00CF4F33">
        <w:rPr>
          <w:rFonts w:cstheme="minorHAnsi"/>
          <w:sz w:val="24"/>
          <w:szCs w:val="24"/>
        </w:rPr>
        <w:t>jubilados</w:t>
      </w:r>
      <w:proofErr w:type="spellEnd"/>
      <w:r w:rsidRPr="00CF4F33">
        <w:rPr>
          <w:rFonts w:cstheme="minorHAnsi"/>
          <w:sz w:val="24"/>
          <w:szCs w:val="24"/>
        </w:rPr>
        <w:t xml:space="preserve">, que Dios </w:t>
      </w:r>
      <w:proofErr w:type="spellStart"/>
      <w:r w:rsidRPr="00CF4F33">
        <w:rPr>
          <w:rFonts w:cstheme="minorHAnsi"/>
          <w:sz w:val="24"/>
          <w:szCs w:val="24"/>
        </w:rPr>
        <w:t>continúa</w:t>
      </w:r>
      <w:proofErr w:type="spellEnd"/>
      <w:r w:rsidRPr="00CF4F33">
        <w:rPr>
          <w:rFonts w:cstheme="minorHAnsi"/>
          <w:sz w:val="24"/>
          <w:szCs w:val="24"/>
        </w:rPr>
        <w:t xml:space="preserve"> </w:t>
      </w:r>
      <w:proofErr w:type="spellStart"/>
      <w:r w:rsidRPr="00CF4F33">
        <w:rPr>
          <w:rFonts w:cstheme="minorHAnsi"/>
          <w:sz w:val="24"/>
          <w:szCs w:val="24"/>
        </w:rPr>
        <w:t>protegiendo</w:t>
      </w:r>
      <w:proofErr w:type="spellEnd"/>
      <w:r w:rsidRPr="00CF4F33">
        <w:rPr>
          <w:rFonts w:cstheme="minorHAnsi"/>
          <w:sz w:val="24"/>
          <w:szCs w:val="24"/>
        </w:rPr>
        <w:t xml:space="preserve"> y </w:t>
      </w:r>
      <w:proofErr w:type="spellStart"/>
      <w:r w:rsidRPr="00CF4F33">
        <w:rPr>
          <w:rFonts w:cstheme="minorHAnsi"/>
          <w:sz w:val="24"/>
          <w:szCs w:val="24"/>
        </w:rPr>
        <w:t>bendiciendo</w:t>
      </w:r>
      <w:proofErr w:type="spellEnd"/>
      <w:r w:rsidRPr="00CF4F33">
        <w:rPr>
          <w:rFonts w:cstheme="minorHAnsi"/>
          <w:sz w:val="24"/>
          <w:szCs w:val="24"/>
        </w:rPr>
        <w:t xml:space="preserve"> a </w:t>
      </w:r>
      <w:proofErr w:type="spellStart"/>
      <w:r w:rsidRPr="00CF4F33">
        <w:rPr>
          <w:rFonts w:cstheme="minorHAnsi"/>
          <w:sz w:val="24"/>
          <w:szCs w:val="24"/>
        </w:rPr>
        <w:t>aquellos</w:t>
      </w:r>
      <w:proofErr w:type="spellEnd"/>
      <w:r w:rsidRPr="00CF4F33">
        <w:rPr>
          <w:rFonts w:cstheme="minorHAnsi"/>
          <w:sz w:val="24"/>
          <w:szCs w:val="24"/>
        </w:rPr>
        <w:t xml:space="preserve"> que </w:t>
      </w:r>
      <w:proofErr w:type="spellStart"/>
      <w:r w:rsidRPr="00CF4F33">
        <w:rPr>
          <w:rFonts w:cstheme="minorHAnsi"/>
          <w:sz w:val="24"/>
          <w:szCs w:val="24"/>
        </w:rPr>
        <w:t>han</w:t>
      </w:r>
      <w:proofErr w:type="spellEnd"/>
      <w:r w:rsidRPr="00CF4F33">
        <w:rPr>
          <w:rFonts w:cstheme="minorHAnsi"/>
          <w:sz w:val="24"/>
          <w:szCs w:val="24"/>
        </w:rPr>
        <w:t xml:space="preserve"> </w:t>
      </w:r>
      <w:proofErr w:type="spellStart"/>
      <w:r w:rsidRPr="00CF4F33">
        <w:rPr>
          <w:rFonts w:cstheme="minorHAnsi"/>
          <w:sz w:val="24"/>
          <w:szCs w:val="24"/>
        </w:rPr>
        <w:t>servido</w:t>
      </w:r>
      <w:proofErr w:type="spellEnd"/>
      <w:r w:rsidRPr="00CF4F33">
        <w:rPr>
          <w:rFonts w:cstheme="minorHAnsi"/>
          <w:sz w:val="24"/>
          <w:szCs w:val="24"/>
        </w:rPr>
        <w:t xml:space="preserve"> </w:t>
      </w:r>
      <w:proofErr w:type="spellStart"/>
      <w:r w:rsidRPr="00CF4F33">
        <w:rPr>
          <w:rFonts w:cstheme="minorHAnsi"/>
          <w:sz w:val="24"/>
          <w:szCs w:val="24"/>
        </w:rPr>
        <w:t>fielmente</w:t>
      </w:r>
      <w:proofErr w:type="spellEnd"/>
      <w:r w:rsidRPr="00CF4F33">
        <w:rPr>
          <w:rFonts w:cstheme="minorHAnsi"/>
          <w:sz w:val="24"/>
          <w:szCs w:val="24"/>
        </w:rPr>
        <w:t xml:space="preserve"> a </w:t>
      </w:r>
      <w:proofErr w:type="spellStart"/>
      <w:r w:rsidRPr="00CF4F33">
        <w:rPr>
          <w:rFonts w:cstheme="minorHAnsi"/>
          <w:sz w:val="24"/>
          <w:szCs w:val="24"/>
        </w:rPr>
        <w:t>nuestra</w:t>
      </w:r>
      <w:proofErr w:type="spellEnd"/>
      <w:r w:rsidRPr="00CF4F33">
        <w:rPr>
          <w:rFonts w:cstheme="minorHAnsi"/>
          <w:sz w:val="24"/>
          <w:szCs w:val="24"/>
        </w:rPr>
        <w:t xml:space="preserve"> Iglesia y al </w:t>
      </w:r>
      <w:proofErr w:type="spellStart"/>
      <w:r w:rsidRPr="00CF4F33">
        <w:rPr>
          <w:rFonts w:cstheme="minorHAnsi"/>
          <w:sz w:val="24"/>
          <w:szCs w:val="24"/>
        </w:rPr>
        <w:t>mundo</w:t>
      </w:r>
      <w:proofErr w:type="spellEnd"/>
      <w:r w:rsidRPr="00CF4F33">
        <w:rPr>
          <w:rFonts w:cstheme="minorHAnsi"/>
          <w:sz w:val="24"/>
          <w:szCs w:val="24"/>
        </w:rPr>
        <w:t xml:space="preserve">, </w:t>
      </w:r>
      <w:proofErr w:type="spellStart"/>
      <w:r w:rsidRPr="00CF4F33">
        <w:rPr>
          <w:rFonts w:cstheme="minorHAnsi"/>
          <w:sz w:val="24"/>
          <w:szCs w:val="24"/>
        </w:rPr>
        <w:t>oremos</w:t>
      </w:r>
      <w:proofErr w:type="spellEnd"/>
      <w:r w:rsidRPr="00CF4F33">
        <w:rPr>
          <w:rFonts w:cstheme="minorHAnsi"/>
          <w:sz w:val="24"/>
          <w:szCs w:val="24"/>
        </w:rPr>
        <w:t xml:space="preserve"> al </w:t>
      </w:r>
      <w:proofErr w:type="spellStart"/>
      <w:r w:rsidRPr="00CF4F33">
        <w:rPr>
          <w:rFonts w:cstheme="minorHAnsi"/>
          <w:sz w:val="24"/>
          <w:szCs w:val="24"/>
        </w:rPr>
        <w:t>Señor</w:t>
      </w:r>
      <w:proofErr w:type="spellEnd"/>
      <w:r w:rsidRPr="00CF4F33">
        <w:rPr>
          <w:rFonts w:cstheme="minorHAnsi"/>
          <w:sz w:val="24"/>
          <w:szCs w:val="24"/>
        </w:rPr>
        <w:t>. R/.</w:t>
      </w:r>
    </w:p>
    <w:p w14:paraId="69683086" w14:textId="0143B2C7" w:rsidR="00BE6962" w:rsidRDefault="00BE6962" w:rsidP="008329B2">
      <w:pPr>
        <w:spacing w:line="240" w:lineRule="auto"/>
        <w:rPr>
          <w:rFonts w:cstheme="minorHAnsi"/>
          <w:sz w:val="24"/>
          <w:szCs w:val="24"/>
        </w:rPr>
      </w:pPr>
      <w:r>
        <w:rPr>
          <w:rFonts w:cstheme="minorHAnsi"/>
          <w:noProof/>
          <w:sz w:val="24"/>
          <w:szCs w:val="24"/>
        </w:rPr>
        <w:drawing>
          <wp:inline distT="0" distB="0" distL="0" distR="0" wp14:anchorId="191B2FBD" wp14:editId="77014662">
            <wp:extent cx="1912464" cy="1739900"/>
            <wp:effectExtent l="0" t="0" r="0" b="0"/>
            <wp:docPr id="24377553" name="Picture 2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553" name="Picture 20" descr="A qr code on a white background&#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701" b="29431"/>
                    <a:stretch/>
                  </pic:blipFill>
                  <pic:spPr bwMode="auto">
                    <a:xfrm>
                      <a:off x="0" y="0"/>
                      <a:ext cx="1917115" cy="1744131"/>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QR Code for online giving at fwdioc.org </w:t>
      </w:r>
    </w:p>
    <w:p w14:paraId="5AAE2333" w14:textId="0819DAB9" w:rsidR="00BE6962" w:rsidRDefault="00BE6962" w:rsidP="008329B2">
      <w:pPr>
        <w:spacing w:line="240" w:lineRule="auto"/>
        <w:rPr>
          <w:rFonts w:cstheme="minorHAnsi"/>
          <w:sz w:val="24"/>
          <w:szCs w:val="24"/>
        </w:rPr>
      </w:pPr>
      <w:r>
        <w:rPr>
          <w:rFonts w:cstheme="minorHAnsi"/>
          <w:sz w:val="24"/>
          <w:szCs w:val="24"/>
        </w:rPr>
        <w:t>See photos on following pages</w:t>
      </w:r>
    </w:p>
    <w:p w14:paraId="0FCBCBAA" w14:textId="1850FE42" w:rsidR="00BE6962" w:rsidRDefault="00BE6962" w:rsidP="008329B2">
      <w:pPr>
        <w:spacing w:line="240" w:lineRule="auto"/>
        <w:rPr>
          <w:rFonts w:cstheme="minorHAnsi"/>
          <w:sz w:val="24"/>
          <w:szCs w:val="24"/>
        </w:rPr>
      </w:pPr>
      <w:r>
        <w:rPr>
          <w:rFonts w:cstheme="minorHAnsi"/>
          <w:sz w:val="24"/>
          <w:szCs w:val="24"/>
        </w:rPr>
        <w:sym w:font="Wingdings" w:char="F0E2"/>
      </w:r>
    </w:p>
    <w:p w14:paraId="31B0CEB0" w14:textId="77777777" w:rsidR="00BE6962" w:rsidRDefault="00BE6962" w:rsidP="00BE6962">
      <w:pPr>
        <w:spacing w:line="240" w:lineRule="auto"/>
        <w:rPr>
          <w:rFonts w:cstheme="minorHAnsi"/>
          <w:sz w:val="24"/>
          <w:szCs w:val="24"/>
        </w:rPr>
      </w:pPr>
      <w:r>
        <w:rPr>
          <w:rFonts w:cstheme="minorHAnsi"/>
          <w:sz w:val="24"/>
          <w:szCs w:val="24"/>
        </w:rPr>
        <w:sym w:font="Wingdings" w:char="F0E2"/>
      </w:r>
    </w:p>
    <w:p w14:paraId="55BFC87F" w14:textId="77777777" w:rsidR="00BE6962" w:rsidRDefault="00BE6962" w:rsidP="00BE6962">
      <w:pPr>
        <w:spacing w:line="240" w:lineRule="auto"/>
        <w:rPr>
          <w:rFonts w:cstheme="minorHAnsi"/>
          <w:sz w:val="24"/>
          <w:szCs w:val="24"/>
        </w:rPr>
      </w:pPr>
      <w:r>
        <w:rPr>
          <w:rFonts w:cstheme="minorHAnsi"/>
          <w:sz w:val="24"/>
          <w:szCs w:val="24"/>
        </w:rPr>
        <w:sym w:font="Wingdings" w:char="F0E2"/>
      </w:r>
    </w:p>
    <w:p w14:paraId="397B875B" w14:textId="77777777" w:rsidR="00BE6962" w:rsidRDefault="00BE6962" w:rsidP="00BE6962">
      <w:pPr>
        <w:spacing w:line="240" w:lineRule="auto"/>
        <w:rPr>
          <w:rFonts w:cstheme="minorHAnsi"/>
          <w:sz w:val="24"/>
          <w:szCs w:val="24"/>
        </w:rPr>
      </w:pPr>
      <w:r>
        <w:rPr>
          <w:rFonts w:cstheme="minorHAnsi"/>
          <w:sz w:val="24"/>
          <w:szCs w:val="24"/>
        </w:rPr>
        <w:sym w:font="Wingdings" w:char="F0E2"/>
      </w:r>
    </w:p>
    <w:p w14:paraId="53047205" w14:textId="77777777" w:rsidR="00BE6962" w:rsidRDefault="00BE6962" w:rsidP="00BE6962">
      <w:pPr>
        <w:spacing w:line="240" w:lineRule="auto"/>
        <w:rPr>
          <w:rFonts w:cstheme="minorHAnsi"/>
          <w:sz w:val="24"/>
          <w:szCs w:val="24"/>
        </w:rPr>
      </w:pPr>
      <w:r>
        <w:rPr>
          <w:rFonts w:cstheme="minorHAnsi"/>
          <w:sz w:val="24"/>
          <w:szCs w:val="24"/>
        </w:rPr>
        <w:sym w:font="Wingdings" w:char="F0E2"/>
      </w:r>
    </w:p>
    <w:p w14:paraId="6C96F9FD" w14:textId="77777777" w:rsidR="00BE6962" w:rsidRDefault="00BE6962" w:rsidP="00BE6962">
      <w:pPr>
        <w:spacing w:line="240" w:lineRule="auto"/>
        <w:rPr>
          <w:rFonts w:cstheme="minorHAnsi"/>
          <w:sz w:val="24"/>
          <w:szCs w:val="24"/>
        </w:rPr>
      </w:pPr>
      <w:r>
        <w:rPr>
          <w:rFonts w:cstheme="minorHAnsi"/>
          <w:sz w:val="24"/>
          <w:szCs w:val="24"/>
        </w:rPr>
        <w:sym w:font="Wingdings" w:char="F0E2"/>
      </w:r>
    </w:p>
    <w:p w14:paraId="0B08F9CF" w14:textId="77777777" w:rsidR="005F2C78" w:rsidRDefault="005F2C78" w:rsidP="00854368">
      <w:pPr>
        <w:spacing w:after="0" w:line="240" w:lineRule="auto"/>
        <w:rPr>
          <w:rFonts w:cstheme="minorHAnsi"/>
          <w:noProof/>
          <w:sz w:val="24"/>
          <w:szCs w:val="24"/>
        </w:rPr>
      </w:pPr>
    </w:p>
    <w:p w14:paraId="48EC9718" w14:textId="77777777" w:rsidR="00512786" w:rsidRDefault="00E900B0" w:rsidP="00E900B0">
      <w:pPr>
        <w:rPr>
          <w:rFonts w:cstheme="minorHAnsi"/>
          <w:noProof/>
          <w:sz w:val="24"/>
          <w:szCs w:val="24"/>
        </w:rPr>
      </w:pPr>
      <w:r>
        <w:rPr>
          <w:rFonts w:cstheme="minorHAnsi"/>
          <w:noProof/>
          <w:sz w:val="24"/>
          <w:szCs w:val="24"/>
        </w:rPr>
        <w:lastRenderedPageBreak/>
        <w:drawing>
          <wp:inline distT="0" distB="0" distL="0" distR="0" wp14:anchorId="58F02F15" wp14:editId="6E8A926C">
            <wp:extent cx="6860540" cy="8571865"/>
            <wp:effectExtent l="0" t="0" r="0" b="635"/>
            <wp:docPr id="700400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60540" cy="8571865"/>
                    </a:xfrm>
                    <a:prstGeom prst="rect">
                      <a:avLst/>
                    </a:prstGeom>
                    <a:noFill/>
                    <a:ln>
                      <a:noFill/>
                    </a:ln>
                  </pic:spPr>
                </pic:pic>
              </a:graphicData>
            </a:graphic>
          </wp:inline>
        </w:drawing>
      </w:r>
      <w:r>
        <w:rPr>
          <w:rFonts w:cstheme="minorHAnsi"/>
          <w:noProof/>
          <w:sz w:val="24"/>
          <w:szCs w:val="24"/>
        </w:rPr>
        <w:lastRenderedPageBreak/>
        <w:drawing>
          <wp:inline distT="0" distB="0" distL="0" distR="0" wp14:anchorId="77F9071E" wp14:editId="0BB309C5">
            <wp:extent cx="6860540" cy="8571865"/>
            <wp:effectExtent l="0" t="0" r="0" b="635"/>
            <wp:docPr id="165100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0540" cy="8571865"/>
                    </a:xfrm>
                    <a:prstGeom prst="rect">
                      <a:avLst/>
                    </a:prstGeom>
                    <a:noFill/>
                    <a:ln>
                      <a:noFill/>
                    </a:ln>
                  </pic:spPr>
                </pic:pic>
              </a:graphicData>
            </a:graphic>
          </wp:inline>
        </w:drawing>
      </w:r>
      <w:r>
        <w:rPr>
          <w:rFonts w:cstheme="minorHAnsi"/>
          <w:noProof/>
          <w:sz w:val="24"/>
          <w:szCs w:val="24"/>
        </w:rPr>
        <w:lastRenderedPageBreak/>
        <w:drawing>
          <wp:inline distT="0" distB="0" distL="0" distR="0" wp14:anchorId="06E3D2A2" wp14:editId="6EFA198C">
            <wp:extent cx="6860540" cy="8571865"/>
            <wp:effectExtent l="0" t="0" r="0" b="635"/>
            <wp:docPr id="377630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0540" cy="8571865"/>
                    </a:xfrm>
                    <a:prstGeom prst="rect">
                      <a:avLst/>
                    </a:prstGeom>
                    <a:noFill/>
                    <a:ln>
                      <a:noFill/>
                    </a:ln>
                  </pic:spPr>
                </pic:pic>
              </a:graphicData>
            </a:graphic>
          </wp:inline>
        </w:drawing>
      </w:r>
      <w:r>
        <w:rPr>
          <w:rFonts w:cstheme="minorHAnsi"/>
          <w:noProof/>
          <w:sz w:val="24"/>
          <w:szCs w:val="24"/>
        </w:rPr>
        <w:lastRenderedPageBreak/>
        <w:drawing>
          <wp:inline distT="0" distB="0" distL="0" distR="0" wp14:anchorId="341AEBA6" wp14:editId="121C9E85">
            <wp:extent cx="6860540" cy="8571865"/>
            <wp:effectExtent l="0" t="0" r="0" b="635"/>
            <wp:docPr id="1761091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60540" cy="8571865"/>
                    </a:xfrm>
                    <a:prstGeom prst="rect">
                      <a:avLst/>
                    </a:prstGeom>
                    <a:noFill/>
                    <a:ln>
                      <a:noFill/>
                    </a:ln>
                  </pic:spPr>
                </pic:pic>
              </a:graphicData>
            </a:graphic>
          </wp:inline>
        </w:drawing>
      </w:r>
    </w:p>
    <w:p w14:paraId="45CABC86" w14:textId="3D08DBB9" w:rsidR="00E900B0" w:rsidRDefault="00512786" w:rsidP="00E900B0">
      <w:pPr>
        <w:rPr>
          <w:rFonts w:cstheme="minorHAnsi"/>
          <w:noProof/>
          <w:sz w:val="24"/>
          <w:szCs w:val="24"/>
        </w:rPr>
      </w:pPr>
      <w:r>
        <w:rPr>
          <w:noProof/>
        </w:rPr>
        <w:lastRenderedPageBreak/>
        <w:drawing>
          <wp:inline distT="0" distB="0" distL="0" distR="0" wp14:anchorId="3F7FC90E" wp14:editId="4D236E87">
            <wp:extent cx="6858000" cy="8571865"/>
            <wp:effectExtent l="0" t="0" r="0" b="635"/>
            <wp:docPr id="1952087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571865"/>
                    </a:xfrm>
                    <a:prstGeom prst="rect">
                      <a:avLst/>
                    </a:prstGeom>
                    <a:noFill/>
                    <a:ln>
                      <a:noFill/>
                    </a:ln>
                  </pic:spPr>
                </pic:pic>
              </a:graphicData>
            </a:graphic>
          </wp:inline>
        </w:drawing>
      </w:r>
      <w:r>
        <w:rPr>
          <w:rFonts w:cstheme="minorHAnsi"/>
          <w:noProof/>
          <w:sz w:val="24"/>
          <w:szCs w:val="24"/>
        </w:rPr>
        <w:lastRenderedPageBreak/>
        <w:drawing>
          <wp:inline distT="0" distB="0" distL="0" distR="0" wp14:anchorId="46383B9F" wp14:editId="71E36E3C">
            <wp:extent cx="6858635" cy="8571865"/>
            <wp:effectExtent l="0" t="0" r="0" b="635"/>
            <wp:docPr id="4484914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635" cy="8571865"/>
                    </a:xfrm>
                    <a:prstGeom prst="rect">
                      <a:avLst/>
                    </a:prstGeom>
                    <a:noFill/>
                  </pic:spPr>
                </pic:pic>
              </a:graphicData>
            </a:graphic>
          </wp:inline>
        </w:drawing>
      </w:r>
      <w:r>
        <w:rPr>
          <w:noProof/>
        </w:rPr>
        <w:lastRenderedPageBreak/>
        <w:drawing>
          <wp:inline distT="0" distB="0" distL="0" distR="0" wp14:anchorId="2450EC9D" wp14:editId="678234DA">
            <wp:extent cx="6858000" cy="8571865"/>
            <wp:effectExtent l="0" t="0" r="0" b="635"/>
            <wp:docPr id="11449469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8571865"/>
                    </a:xfrm>
                    <a:prstGeom prst="rect">
                      <a:avLst/>
                    </a:prstGeom>
                    <a:noFill/>
                    <a:ln>
                      <a:noFill/>
                    </a:ln>
                  </pic:spPr>
                </pic:pic>
              </a:graphicData>
            </a:graphic>
          </wp:inline>
        </w:drawing>
      </w:r>
      <w:r>
        <w:rPr>
          <w:rFonts w:cstheme="minorHAnsi"/>
          <w:noProof/>
          <w:sz w:val="24"/>
          <w:szCs w:val="24"/>
        </w:rPr>
        <w:lastRenderedPageBreak/>
        <w:drawing>
          <wp:inline distT="0" distB="0" distL="0" distR="0" wp14:anchorId="6AE77CE8" wp14:editId="2AB35167">
            <wp:extent cx="6858000" cy="8569960"/>
            <wp:effectExtent l="0" t="0" r="0" b="2540"/>
            <wp:docPr id="153234831" name="Picture 17" descr="A blue and white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4831" name="Picture 17" descr="A blue and white rectangular object with white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569960"/>
                    </a:xfrm>
                    <a:prstGeom prst="rect">
                      <a:avLst/>
                    </a:prstGeom>
                    <a:noFill/>
                    <a:ln>
                      <a:noFill/>
                    </a:ln>
                  </pic:spPr>
                </pic:pic>
              </a:graphicData>
            </a:graphic>
          </wp:inline>
        </w:drawing>
      </w:r>
      <w:r>
        <w:rPr>
          <w:noProof/>
        </w:rPr>
        <w:lastRenderedPageBreak/>
        <w:drawing>
          <wp:inline distT="0" distB="0" distL="0" distR="0" wp14:anchorId="4F92044C" wp14:editId="113BE35C">
            <wp:extent cx="6858000" cy="8571865"/>
            <wp:effectExtent l="0" t="0" r="0" b="635"/>
            <wp:docPr id="1689118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8571865"/>
                    </a:xfrm>
                    <a:prstGeom prst="rect">
                      <a:avLst/>
                    </a:prstGeom>
                    <a:noFill/>
                    <a:ln>
                      <a:noFill/>
                    </a:ln>
                  </pic:spPr>
                </pic:pic>
              </a:graphicData>
            </a:graphic>
          </wp:inline>
        </w:drawing>
      </w:r>
      <w:r>
        <w:rPr>
          <w:rFonts w:cstheme="minorHAnsi"/>
          <w:noProof/>
          <w:sz w:val="24"/>
          <w:szCs w:val="24"/>
        </w:rPr>
        <w:lastRenderedPageBreak/>
        <w:drawing>
          <wp:inline distT="0" distB="0" distL="0" distR="0" wp14:anchorId="0D98CB63" wp14:editId="30265DC2">
            <wp:extent cx="6858000" cy="8569960"/>
            <wp:effectExtent l="0" t="0" r="0" b="2540"/>
            <wp:docPr id="1956372865" name="Picture 16" descr="A blue and white poster with a chart of peop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72865" name="Picture 16" descr="A blue and white poster with a chart of people with white tex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8569960"/>
                    </a:xfrm>
                    <a:prstGeom prst="rect">
                      <a:avLst/>
                    </a:prstGeom>
                    <a:noFill/>
                    <a:ln>
                      <a:noFill/>
                    </a:ln>
                  </pic:spPr>
                </pic:pic>
              </a:graphicData>
            </a:graphic>
          </wp:inline>
        </w:drawing>
      </w:r>
      <w:r>
        <w:rPr>
          <w:noProof/>
        </w:rPr>
        <w:lastRenderedPageBreak/>
        <w:drawing>
          <wp:inline distT="0" distB="0" distL="0" distR="0" wp14:anchorId="2FBBB978" wp14:editId="281A3877">
            <wp:extent cx="6858000" cy="8571865"/>
            <wp:effectExtent l="0" t="0" r="0" b="635"/>
            <wp:docPr id="17041794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8571865"/>
                    </a:xfrm>
                    <a:prstGeom prst="rect">
                      <a:avLst/>
                    </a:prstGeom>
                    <a:noFill/>
                    <a:ln>
                      <a:noFill/>
                    </a:ln>
                  </pic:spPr>
                </pic:pic>
              </a:graphicData>
            </a:graphic>
          </wp:inline>
        </w:drawing>
      </w:r>
      <w:r>
        <w:rPr>
          <w:rFonts w:cstheme="minorHAnsi"/>
          <w:noProof/>
          <w:sz w:val="24"/>
          <w:szCs w:val="24"/>
        </w:rPr>
        <w:lastRenderedPageBreak/>
        <w:drawing>
          <wp:inline distT="0" distB="0" distL="0" distR="0" wp14:anchorId="0CF2A858" wp14:editId="7CF6F86A">
            <wp:extent cx="6858000" cy="8569960"/>
            <wp:effectExtent l="0" t="0" r="0" b="2540"/>
            <wp:docPr id="5402069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8569960"/>
                    </a:xfrm>
                    <a:prstGeom prst="rect">
                      <a:avLst/>
                    </a:prstGeom>
                    <a:noFill/>
                    <a:ln>
                      <a:noFill/>
                    </a:ln>
                  </pic:spPr>
                </pic:pic>
              </a:graphicData>
            </a:graphic>
          </wp:inline>
        </w:drawing>
      </w:r>
      <w:r>
        <w:rPr>
          <w:noProof/>
        </w:rPr>
        <w:lastRenderedPageBreak/>
        <w:drawing>
          <wp:inline distT="0" distB="0" distL="0" distR="0" wp14:anchorId="4FC6EC9C" wp14:editId="5F519A82">
            <wp:extent cx="6858000" cy="8571865"/>
            <wp:effectExtent l="0" t="0" r="0" b="635"/>
            <wp:docPr id="47295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8571865"/>
                    </a:xfrm>
                    <a:prstGeom prst="rect">
                      <a:avLst/>
                    </a:prstGeom>
                    <a:noFill/>
                    <a:ln>
                      <a:noFill/>
                    </a:ln>
                  </pic:spPr>
                </pic:pic>
              </a:graphicData>
            </a:graphic>
          </wp:inline>
        </w:drawing>
      </w:r>
      <w:r>
        <w:rPr>
          <w:rFonts w:cstheme="minorHAnsi"/>
          <w:noProof/>
          <w:sz w:val="24"/>
          <w:szCs w:val="24"/>
        </w:rPr>
        <w:t xml:space="preserve"> </w:t>
      </w:r>
      <w:r>
        <w:rPr>
          <w:rFonts w:cstheme="minorHAnsi"/>
          <w:noProof/>
          <w:sz w:val="24"/>
          <w:szCs w:val="24"/>
        </w:rPr>
        <w:lastRenderedPageBreak/>
        <w:drawing>
          <wp:inline distT="0" distB="0" distL="0" distR="0" wp14:anchorId="498F3136" wp14:editId="7231CD89">
            <wp:extent cx="6858000" cy="8569960"/>
            <wp:effectExtent l="0" t="0" r="0" b="2540"/>
            <wp:docPr id="20375310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8569960"/>
                    </a:xfrm>
                    <a:prstGeom prst="rect">
                      <a:avLst/>
                    </a:prstGeom>
                    <a:noFill/>
                    <a:ln>
                      <a:noFill/>
                    </a:ln>
                  </pic:spPr>
                </pic:pic>
              </a:graphicData>
            </a:graphic>
          </wp:inline>
        </w:drawing>
      </w:r>
      <w:r w:rsidR="00E900B0">
        <w:rPr>
          <w:rFonts w:cstheme="minorHAnsi"/>
          <w:noProof/>
          <w:sz w:val="24"/>
          <w:szCs w:val="24"/>
        </w:rPr>
        <w:lastRenderedPageBreak/>
        <w:drawing>
          <wp:inline distT="0" distB="0" distL="0" distR="0" wp14:anchorId="5B66B890" wp14:editId="089D3591">
            <wp:extent cx="2132677" cy="2664662"/>
            <wp:effectExtent l="0" t="0" r="1270" b="2540"/>
            <wp:docPr id="1410043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3379" cy="2678033"/>
                    </a:xfrm>
                    <a:prstGeom prst="rect">
                      <a:avLst/>
                    </a:prstGeom>
                    <a:noFill/>
                    <a:ln>
                      <a:noFill/>
                    </a:ln>
                  </pic:spPr>
                </pic:pic>
              </a:graphicData>
            </a:graphic>
          </wp:inline>
        </w:drawing>
      </w:r>
      <w:r w:rsidR="00E900B0">
        <w:rPr>
          <w:rFonts w:cstheme="minorHAnsi"/>
          <w:noProof/>
          <w:sz w:val="24"/>
          <w:szCs w:val="24"/>
        </w:rPr>
        <w:t xml:space="preserve"> </w:t>
      </w:r>
      <w:r w:rsidR="00E900B0">
        <w:rPr>
          <w:rFonts w:cstheme="minorHAnsi"/>
          <w:noProof/>
          <w:sz w:val="24"/>
          <w:szCs w:val="24"/>
        </w:rPr>
        <w:drawing>
          <wp:inline distT="0" distB="0" distL="0" distR="0" wp14:anchorId="512424E2" wp14:editId="0D6C2391">
            <wp:extent cx="2415089" cy="3017520"/>
            <wp:effectExtent l="0" t="0" r="4445" b="0"/>
            <wp:docPr id="15033074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5089" cy="3017520"/>
                    </a:xfrm>
                    <a:prstGeom prst="rect">
                      <a:avLst/>
                    </a:prstGeom>
                    <a:noFill/>
                    <a:ln>
                      <a:noFill/>
                    </a:ln>
                  </pic:spPr>
                </pic:pic>
              </a:graphicData>
            </a:graphic>
          </wp:inline>
        </w:drawing>
      </w:r>
      <w:r w:rsidR="00E900B0">
        <w:rPr>
          <w:rFonts w:cstheme="minorHAnsi"/>
          <w:noProof/>
          <w:sz w:val="24"/>
          <w:szCs w:val="24"/>
        </w:rPr>
        <w:drawing>
          <wp:inline distT="0" distB="0" distL="0" distR="0" wp14:anchorId="598F5E67" wp14:editId="0C2BF53F">
            <wp:extent cx="2743200" cy="3427477"/>
            <wp:effectExtent l="0" t="0" r="0" b="1905"/>
            <wp:docPr id="734025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3427477"/>
                    </a:xfrm>
                    <a:prstGeom prst="rect">
                      <a:avLst/>
                    </a:prstGeom>
                    <a:noFill/>
                    <a:ln>
                      <a:noFill/>
                    </a:ln>
                  </pic:spPr>
                </pic:pic>
              </a:graphicData>
            </a:graphic>
          </wp:inline>
        </w:drawing>
      </w:r>
      <w:r w:rsidR="00E900B0" w:rsidRPr="00E900B0">
        <w:t xml:space="preserve"> </w:t>
      </w:r>
      <w:r w:rsidR="00E900B0" w:rsidRPr="006F6E54">
        <w:t xml:space="preserve">We couldn’t have done this without you! Your gift makes a profound difference in the lives of thousands of grateful </w:t>
      </w:r>
      <w:r w:rsidR="00E900B0">
        <w:t>senior</w:t>
      </w:r>
      <w:r w:rsidR="00E900B0" w:rsidRPr="006F6E54">
        <w:t xml:space="preserve"> sisters, brothers, and religious order priests. Thank you for donating to the Retirement Fund for Religious. </w:t>
      </w:r>
      <w:hyperlink r:id="rId31" w:history="1">
        <w:r w:rsidR="00E900B0" w:rsidRPr="00AB5A9E">
          <w:rPr>
            <w:rStyle w:val="Hyperlink"/>
          </w:rPr>
          <w:t>retiredreligious.org</w:t>
        </w:r>
      </w:hyperlink>
    </w:p>
    <w:p w14:paraId="4C3C067E" w14:textId="77777777" w:rsidR="006615EE" w:rsidRDefault="006615EE" w:rsidP="006615EE">
      <w:pPr>
        <w:spacing w:after="0" w:line="240" w:lineRule="auto"/>
        <w:rPr>
          <w:rFonts w:cstheme="minorHAnsi"/>
          <w:b/>
          <w:noProof/>
          <w:color w:val="C00000"/>
          <w:sz w:val="24"/>
          <w:szCs w:val="24"/>
        </w:rPr>
      </w:pPr>
    </w:p>
    <w:p w14:paraId="3DAB8B70" w14:textId="77777777" w:rsidR="00B9316F" w:rsidRDefault="00B9316F" w:rsidP="00B9316F">
      <w:pPr>
        <w:spacing w:after="0"/>
        <w:jc w:val="center"/>
        <w:rPr>
          <w:rFonts w:cstheme="minorHAnsi"/>
          <w:sz w:val="24"/>
          <w:szCs w:val="24"/>
        </w:rPr>
      </w:pPr>
      <w:r w:rsidRPr="008F6450">
        <w:rPr>
          <w:rFonts w:cstheme="minorHAnsi"/>
          <w:sz w:val="24"/>
          <w:szCs w:val="24"/>
        </w:rPr>
        <w:t xml:space="preserve">If you have any questions about this special collection, please contact </w:t>
      </w:r>
    </w:p>
    <w:p w14:paraId="7911256B" w14:textId="77777777" w:rsidR="00B9316F" w:rsidRDefault="00B9316F" w:rsidP="00B9316F">
      <w:pPr>
        <w:spacing w:after="0"/>
        <w:jc w:val="center"/>
        <w:rPr>
          <w:rFonts w:cstheme="minorHAnsi"/>
          <w:sz w:val="24"/>
          <w:szCs w:val="24"/>
        </w:rPr>
      </w:pPr>
      <w:r>
        <w:rPr>
          <w:rFonts w:cstheme="minorHAnsi"/>
          <w:sz w:val="24"/>
          <w:szCs w:val="24"/>
        </w:rPr>
        <w:t>Rachel Martinez,</w:t>
      </w:r>
      <w:r w:rsidRPr="008F6450">
        <w:rPr>
          <w:rFonts w:cstheme="minorHAnsi"/>
          <w:sz w:val="24"/>
          <w:szCs w:val="24"/>
        </w:rPr>
        <w:t xml:space="preserve"> CFRE, </w:t>
      </w:r>
      <w:r>
        <w:rPr>
          <w:rFonts w:cstheme="minorHAnsi"/>
          <w:sz w:val="24"/>
          <w:szCs w:val="24"/>
        </w:rPr>
        <w:t>Director of Annual Giving and Grants</w:t>
      </w:r>
      <w:r w:rsidRPr="008F6450">
        <w:rPr>
          <w:rFonts w:cstheme="minorHAnsi"/>
          <w:sz w:val="24"/>
          <w:szCs w:val="24"/>
        </w:rPr>
        <w:t xml:space="preserve"> of the Advancement Foundation, </w:t>
      </w:r>
    </w:p>
    <w:p w14:paraId="21D582FE" w14:textId="77777777" w:rsidR="00B9316F" w:rsidRPr="008C13B3" w:rsidRDefault="00B9316F" w:rsidP="00B9316F">
      <w:pPr>
        <w:spacing w:after="0"/>
        <w:jc w:val="center"/>
        <w:rPr>
          <w:rFonts w:cstheme="minorHAnsi"/>
          <w:bCs/>
          <w:sz w:val="24"/>
          <w:szCs w:val="24"/>
        </w:rPr>
      </w:pPr>
      <w:r w:rsidRPr="008F6450">
        <w:rPr>
          <w:rFonts w:cstheme="minorHAnsi"/>
          <w:sz w:val="24"/>
          <w:szCs w:val="24"/>
        </w:rPr>
        <w:t>at 817-</w:t>
      </w:r>
      <w:r>
        <w:rPr>
          <w:rFonts w:cstheme="minorHAnsi"/>
          <w:sz w:val="24"/>
          <w:szCs w:val="24"/>
        </w:rPr>
        <w:t xml:space="preserve">382-4939 or </w:t>
      </w:r>
      <w:hyperlink r:id="rId32" w:history="1">
        <w:r w:rsidRPr="0096490B">
          <w:rPr>
            <w:rStyle w:val="Hyperlink"/>
            <w:rFonts w:cstheme="minorHAnsi"/>
            <w:sz w:val="24"/>
            <w:szCs w:val="24"/>
          </w:rPr>
          <w:t>rmartinez@adv-fdn.org</w:t>
        </w:r>
      </w:hyperlink>
      <w:r>
        <w:rPr>
          <w:rFonts w:cstheme="minorHAnsi"/>
          <w:sz w:val="24"/>
          <w:szCs w:val="24"/>
        </w:rPr>
        <w:t xml:space="preserve"> </w:t>
      </w:r>
    </w:p>
    <w:p w14:paraId="1C5D786D" w14:textId="710A92B8" w:rsidR="009B18AA" w:rsidRPr="002F567D" w:rsidRDefault="009B18AA" w:rsidP="00B9316F">
      <w:pPr>
        <w:jc w:val="center"/>
        <w:rPr>
          <w:rFonts w:cstheme="minorHAnsi"/>
          <w:bCs/>
          <w:sz w:val="24"/>
          <w:szCs w:val="24"/>
        </w:rPr>
      </w:pPr>
    </w:p>
    <w:sectPr w:rsidR="009B18AA" w:rsidRPr="002F567D" w:rsidSect="002F56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gatoPro-Bold">
    <w:altName w:val="Calibri"/>
    <w:panose1 w:val="00000000000000000000"/>
    <w:charset w:val="00"/>
    <w:family w:val="swiss"/>
    <w:notTrueType/>
    <w:pitch w:val="default"/>
    <w:sig w:usb0="00000003" w:usb1="00000000" w:usb2="00000000" w:usb3="00000000" w:csb0="00000001" w:csb1="00000000"/>
  </w:font>
  <w:font w:name="Goudy Oldstyle Std">
    <w:altName w:val="Cambria"/>
    <w:panose1 w:val="00000000000000000000"/>
    <w:charset w:val="4D"/>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F2639"/>
    <w:multiLevelType w:val="hybridMultilevel"/>
    <w:tmpl w:val="4E02F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D73B43"/>
    <w:multiLevelType w:val="hybridMultilevel"/>
    <w:tmpl w:val="69E04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C44CB3"/>
    <w:multiLevelType w:val="hybridMultilevel"/>
    <w:tmpl w:val="6BE259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A1D29EE"/>
    <w:multiLevelType w:val="hybridMultilevel"/>
    <w:tmpl w:val="7C5E8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E15A47"/>
    <w:multiLevelType w:val="hybridMultilevel"/>
    <w:tmpl w:val="5C4C4BCA"/>
    <w:lvl w:ilvl="0" w:tplc="F53C93E2">
      <w:numFmt w:val="bullet"/>
      <w:lvlText w:val="•"/>
      <w:lvlJc w:val="left"/>
      <w:pPr>
        <w:ind w:left="392" w:hanging="281"/>
      </w:pPr>
      <w:rPr>
        <w:rFonts w:ascii="Times New Roman" w:eastAsia="Times New Roman" w:hAnsi="Times New Roman" w:cs="Times New Roman" w:hint="default"/>
        <w:b/>
        <w:bCs/>
        <w:i/>
        <w:color w:val="B21F2C"/>
        <w:w w:val="101"/>
        <w:sz w:val="26"/>
        <w:szCs w:val="26"/>
        <w:lang w:val="en-US" w:eastAsia="en-US" w:bidi="en-US"/>
      </w:rPr>
    </w:lvl>
    <w:lvl w:ilvl="1" w:tplc="DA6C195A">
      <w:numFmt w:val="bullet"/>
      <w:lvlText w:val="•"/>
      <w:lvlJc w:val="left"/>
      <w:pPr>
        <w:ind w:left="1130" w:hanging="281"/>
      </w:pPr>
      <w:rPr>
        <w:rFonts w:hint="default"/>
        <w:lang w:val="en-US" w:eastAsia="en-US" w:bidi="en-US"/>
      </w:rPr>
    </w:lvl>
    <w:lvl w:ilvl="2" w:tplc="DB8415AA">
      <w:numFmt w:val="bullet"/>
      <w:lvlText w:val="•"/>
      <w:lvlJc w:val="left"/>
      <w:pPr>
        <w:ind w:left="1860" w:hanging="281"/>
      </w:pPr>
      <w:rPr>
        <w:rFonts w:hint="default"/>
        <w:lang w:val="en-US" w:eastAsia="en-US" w:bidi="en-US"/>
      </w:rPr>
    </w:lvl>
    <w:lvl w:ilvl="3" w:tplc="81005840">
      <w:numFmt w:val="bullet"/>
      <w:lvlText w:val="•"/>
      <w:lvlJc w:val="left"/>
      <w:pPr>
        <w:ind w:left="2590" w:hanging="281"/>
      </w:pPr>
      <w:rPr>
        <w:rFonts w:hint="default"/>
        <w:lang w:val="en-US" w:eastAsia="en-US" w:bidi="en-US"/>
      </w:rPr>
    </w:lvl>
    <w:lvl w:ilvl="4" w:tplc="E9B8EB62">
      <w:numFmt w:val="bullet"/>
      <w:lvlText w:val="•"/>
      <w:lvlJc w:val="left"/>
      <w:pPr>
        <w:ind w:left="3320" w:hanging="281"/>
      </w:pPr>
      <w:rPr>
        <w:rFonts w:hint="default"/>
        <w:lang w:val="en-US" w:eastAsia="en-US" w:bidi="en-US"/>
      </w:rPr>
    </w:lvl>
    <w:lvl w:ilvl="5" w:tplc="93F0C434">
      <w:numFmt w:val="bullet"/>
      <w:lvlText w:val="•"/>
      <w:lvlJc w:val="left"/>
      <w:pPr>
        <w:ind w:left="4050" w:hanging="281"/>
      </w:pPr>
      <w:rPr>
        <w:rFonts w:hint="default"/>
        <w:lang w:val="en-US" w:eastAsia="en-US" w:bidi="en-US"/>
      </w:rPr>
    </w:lvl>
    <w:lvl w:ilvl="6" w:tplc="80FE2FC6">
      <w:numFmt w:val="bullet"/>
      <w:lvlText w:val="•"/>
      <w:lvlJc w:val="left"/>
      <w:pPr>
        <w:ind w:left="4780" w:hanging="281"/>
      </w:pPr>
      <w:rPr>
        <w:rFonts w:hint="default"/>
        <w:lang w:val="en-US" w:eastAsia="en-US" w:bidi="en-US"/>
      </w:rPr>
    </w:lvl>
    <w:lvl w:ilvl="7" w:tplc="1286EB86">
      <w:numFmt w:val="bullet"/>
      <w:lvlText w:val="•"/>
      <w:lvlJc w:val="left"/>
      <w:pPr>
        <w:ind w:left="5510" w:hanging="281"/>
      </w:pPr>
      <w:rPr>
        <w:rFonts w:hint="default"/>
        <w:lang w:val="en-US" w:eastAsia="en-US" w:bidi="en-US"/>
      </w:rPr>
    </w:lvl>
    <w:lvl w:ilvl="8" w:tplc="373C59BC">
      <w:numFmt w:val="bullet"/>
      <w:lvlText w:val="•"/>
      <w:lvlJc w:val="left"/>
      <w:pPr>
        <w:ind w:left="6240" w:hanging="281"/>
      </w:pPr>
      <w:rPr>
        <w:rFonts w:hint="default"/>
        <w:lang w:val="en-US" w:eastAsia="en-US" w:bidi="en-US"/>
      </w:rPr>
    </w:lvl>
  </w:abstractNum>
  <w:num w:numId="1" w16cid:durableId="1862280658">
    <w:abstractNumId w:val="4"/>
  </w:num>
  <w:num w:numId="2" w16cid:durableId="667947927">
    <w:abstractNumId w:val="1"/>
  </w:num>
  <w:num w:numId="3" w16cid:durableId="612438877">
    <w:abstractNumId w:val="3"/>
  </w:num>
  <w:num w:numId="4" w16cid:durableId="1661882979">
    <w:abstractNumId w:val="0"/>
  </w:num>
  <w:num w:numId="5" w16cid:durableId="3675355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8AA"/>
    <w:rsid w:val="0000168A"/>
    <w:rsid w:val="0008249B"/>
    <w:rsid w:val="000859F4"/>
    <w:rsid w:val="00085B75"/>
    <w:rsid w:val="000B0C21"/>
    <w:rsid w:val="000B36E5"/>
    <w:rsid w:val="000C1ED2"/>
    <w:rsid w:val="000C3AAB"/>
    <w:rsid w:val="000D1D11"/>
    <w:rsid w:val="000D7FFE"/>
    <w:rsid w:val="000F196C"/>
    <w:rsid w:val="00125B86"/>
    <w:rsid w:val="00135148"/>
    <w:rsid w:val="001459FF"/>
    <w:rsid w:val="001626C2"/>
    <w:rsid w:val="00165ECF"/>
    <w:rsid w:val="001701C8"/>
    <w:rsid w:val="00184030"/>
    <w:rsid w:val="001C0043"/>
    <w:rsid w:val="001C7927"/>
    <w:rsid w:val="001D7EE5"/>
    <w:rsid w:val="00200825"/>
    <w:rsid w:val="0020280B"/>
    <w:rsid w:val="002149B7"/>
    <w:rsid w:val="00237F92"/>
    <w:rsid w:val="00247A4E"/>
    <w:rsid w:val="002756F7"/>
    <w:rsid w:val="0027671E"/>
    <w:rsid w:val="00286EEE"/>
    <w:rsid w:val="002A11A5"/>
    <w:rsid w:val="002A1BFE"/>
    <w:rsid w:val="002B05F7"/>
    <w:rsid w:val="002D4A35"/>
    <w:rsid w:val="002F567D"/>
    <w:rsid w:val="002F57FC"/>
    <w:rsid w:val="00302AA8"/>
    <w:rsid w:val="003037D5"/>
    <w:rsid w:val="00310128"/>
    <w:rsid w:val="00322ACC"/>
    <w:rsid w:val="00337A02"/>
    <w:rsid w:val="003C51A6"/>
    <w:rsid w:val="003E4E16"/>
    <w:rsid w:val="003F31C1"/>
    <w:rsid w:val="00433DC0"/>
    <w:rsid w:val="004433A3"/>
    <w:rsid w:val="00456379"/>
    <w:rsid w:val="00480915"/>
    <w:rsid w:val="00484486"/>
    <w:rsid w:val="004C7C59"/>
    <w:rsid w:val="004F5EA4"/>
    <w:rsid w:val="00512786"/>
    <w:rsid w:val="005349DF"/>
    <w:rsid w:val="0055552C"/>
    <w:rsid w:val="005742E1"/>
    <w:rsid w:val="00577B3C"/>
    <w:rsid w:val="00577D13"/>
    <w:rsid w:val="00597D64"/>
    <w:rsid w:val="005A52FC"/>
    <w:rsid w:val="005B4D8A"/>
    <w:rsid w:val="005E2E87"/>
    <w:rsid w:val="005E37DE"/>
    <w:rsid w:val="005F2C78"/>
    <w:rsid w:val="005F6059"/>
    <w:rsid w:val="00630674"/>
    <w:rsid w:val="006424F8"/>
    <w:rsid w:val="0064460A"/>
    <w:rsid w:val="006467B9"/>
    <w:rsid w:val="0064690C"/>
    <w:rsid w:val="006615EE"/>
    <w:rsid w:val="0069357D"/>
    <w:rsid w:val="006A5C32"/>
    <w:rsid w:val="006D1EC6"/>
    <w:rsid w:val="006D418D"/>
    <w:rsid w:val="006E044F"/>
    <w:rsid w:val="006E4B67"/>
    <w:rsid w:val="0072274B"/>
    <w:rsid w:val="00751B5C"/>
    <w:rsid w:val="00756018"/>
    <w:rsid w:val="00763B9F"/>
    <w:rsid w:val="00773809"/>
    <w:rsid w:val="00780CFF"/>
    <w:rsid w:val="007C54EC"/>
    <w:rsid w:val="007E3698"/>
    <w:rsid w:val="007F44C3"/>
    <w:rsid w:val="007F4691"/>
    <w:rsid w:val="00813C37"/>
    <w:rsid w:val="008316C0"/>
    <w:rsid w:val="008329B2"/>
    <w:rsid w:val="00836F5E"/>
    <w:rsid w:val="008426B1"/>
    <w:rsid w:val="00845127"/>
    <w:rsid w:val="00847EFD"/>
    <w:rsid w:val="00850157"/>
    <w:rsid w:val="00854368"/>
    <w:rsid w:val="008A3E64"/>
    <w:rsid w:val="008B632C"/>
    <w:rsid w:val="008F41AB"/>
    <w:rsid w:val="00922B7B"/>
    <w:rsid w:val="00923EED"/>
    <w:rsid w:val="0093199A"/>
    <w:rsid w:val="0093581C"/>
    <w:rsid w:val="00936A17"/>
    <w:rsid w:val="0095361F"/>
    <w:rsid w:val="0095552D"/>
    <w:rsid w:val="00964512"/>
    <w:rsid w:val="00972F72"/>
    <w:rsid w:val="00997DE1"/>
    <w:rsid w:val="009A3236"/>
    <w:rsid w:val="009B18AA"/>
    <w:rsid w:val="009B2AAD"/>
    <w:rsid w:val="009F58DD"/>
    <w:rsid w:val="00A15298"/>
    <w:rsid w:val="00A22A7F"/>
    <w:rsid w:val="00A461FB"/>
    <w:rsid w:val="00AA3BF9"/>
    <w:rsid w:val="00AA7186"/>
    <w:rsid w:val="00AC09C4"/>
    <w:rsid w:val="00AC7E90"/>
    <w:rsid w:val="00AF62D1"/>
    <w:rsid w:val="00B048F3"/>
    <w:rsid w:val="00B06E71"/>
    <w:rsid w:val="00B4789B"/>
    <w:rsid w:val="00B671B3"/>
    <w:rsid w:val="00B7651D"/>
    <w:rsid w:val="00B9316F"/>
    <w:rsid w:val="00BA12FE"/>
    <w:rsid w:val="00BB6D3F"/>
    <w:rsid w:val="00BC667D"/>
    <w:rsid w:val="00BD38AC"/>
    <w:rsid w:val="00BD6510"/>
    <w:rsid w:val="00BE6962"/>
    <w:rsid w:val="00C35CA3"/>
    <w:rsid w:val="00C75D11"/>
    <w:rsid w:val="00C86D33"/>
    <w:rsid w:val="00CD567D"/>
    <w:rsid w:val="00CD5925"/>
    <w:rsid w:val="00CE48DC"/>
    <w:rsid w:val="00CF5047"/>
    <w:rsid w:val="00D255F9"/>
    <w:rsid w:val="00D76EB5"/>
    <w:rsid w:val="00D85D03"/>
    <w:rsid w:val="00DA359F"/>
    <w:rsid w:val="00DA39ED"/>
    <w:rsid w:val="00DB74D3"/>
    <w:rsid w:val="00DC16FE"/>
    <w:rsid w:val="00DC6961"/>
    <w:rsid w:val="00DF3CC7"/>
    <w:rsid w:val="00E0259E"/>
    <w:rsid w:val="00E12BDC"/>
    <w:rsid w:val="00E50A25"/>
    <w:rsid w:val="00E703B1"/>
    <w:rsid w:val="00E72091"/>
    <w:rsid w:val="00E72C88"/>
    <w:rsid w:val="00E900B0"/>
    <w:rsid w:val="00E92B1B"/>
    <w:rsid w:val="00EB21F0"/>
    <w:rsid w:val="00EE1347"/>
    <w:rsid w:val="00EE1711"/>
    <w:rsid w:val="00EF67A4"/>
    <w:rsid w:val="00F10DB7"/>
    <w:rsid w:val="00F142B9"/>
    <w:rsid w:val="00F26180"/>
    <w:rsid w:val="00F4798D"/>
    <w:rsid w:val="00F57C6D"/>
    <w:rsid w:val="00F744CB"/>
    <w:rsid w:val="00F76F68"/>
    <w:rsid w:val="00FA2ADC"/>
    <w:rsid w:val="00FA44F7"/>
    <w:rsid w:val="00FA54BF"/>
    <w:rsid w:val="00FC0311"/>
    <w:rsid w:val="00FC76EA"/>
    <w:rsid w:val="00FD6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06DA2"/>
  <w15:docId w15:val="{4E942460-6AF8-4298-973D-E1093BCA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26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1701C8"/>
    <w:pPr>
      <w:widowControl w:val="0"/>
      <w:autoSpaceDE w:val="0"/>
      <w:autoSpaceDN w:val="0"/>
      <w:spacing w:after="0" w:line="292" w:lineRule="exact"/>
      <w:ind w:left="392" w:hanging="280"/>
      <w:outlineLvl w:val="1"/>
    </w:pPr>
    <w:rPr>
      <w:rFonts w:ascii="Times New Roman" w:eastAsia="Times New Roman" w:hAnsi="Times New Roman" w:cs="Times New Roman"/>
      <w:b/>
      <w:bCs/>
      <w:i/>
      <w:sz w:val="26"/>
      <w:szCs w:val="26"/>
      <w:lang w:bidi="en-US"/>
    </w:rPr>
  </w:style>
  <w:style w:type="paragraph" w:styleId="Heading3">
    <w:name w:val="heading 3"/>
    <w:basedOn w:val="Normal"/>
    <w:next w:val="Normal"/>
    <w:link w:val="Heading3Char"/>
    <w:uiPriority w:val="9"/>
    <w:semiHidden/>
    <w:unhideWhenUsed/>
    <w:qFormat/>
    <w:rsid w:val="00E900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18AA"/>
    <w:rPr>
      <w:color w:val="0000FF" w:themeColor="hyperlink"/>
      <w:u w:val="single"/>
    </w:rPr>
  </w:style>
  <w:style w:type="paragraph" w:styleId="BalloonText">
    <w:name w:val="Balloon Text"/>
    <w:basedOn w:val="Normal"/>
    <w:link w:val="BalloonTextChar"/>
    <w:uiPriority w:val="99"/>
    <w:semiHidden/>
    <w:unhideWhenUsed/>
    <w:rsid w:val="00BC6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67D"/>
    <w:rPr>
      <w:rFonts w:ascii="Tahoma" w:hAnsi="Tahoma" w:cs="Tahoma"/>
      <w:sz w:val="16"/>
      <w:szCs w:val="16"/>
    </w:rPr>
  </w:style>
  <w:style w:type="table" w:styleId="TableGrid">
    <w:name w:val="Table Grid"/>
    <w:basedOn w:val="TableNormal"/>
    <w:uiPriority w:val="59"/>
    <w:unhideWhenUsed/>
    <w:rsid w:val="00202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47A4E"/>
    <w:rPr>
      <w:color w:val="605E5C"/>
      <w:shd w:val="clear" w:color="auto" w:fill="E1DFDD"/>
    </w:rPr>
  </w:style>
  <w:style w:type="paragraph" w:styleId="BodyText">
    <w:name w:val="Body Text"/>
    <w:basedOn w:val="Normal"/>
    <w:link w:val="BodyTextChar"/>
    <w:uiPriority w:val="1"/>
    <w:qFormat/>
    <w:rsid w:val="003037D5"/>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3037D5"/>
    <w:rPr>
      <w:rFonts w:ascii="Times New Roman" w:eastAsia="Times New Roman" w:hAnsi="Times New Roman" w:cs="Times New Roman"/>
      <w:sz w:val="20"/>
      <w:szCs w:val="20"/>
      <w:lang w:bidi="en-US"/>
    </w:rPr>
  </w:style>
  <w:style w:type="character" w:customStyle="1" w:styleId="Heading2Char">
    <w:name w:val="Heading 2 Char"/>
    <w:basedOn w:val="DefaultParagraphFont"/>
    <w:link w:val="Heading2"/>
    <w:uiPriority w:val="9"/>
    <w:rsid w:val="001701C8"/>
    <w:rPr>
      <w:rFonts w:ascii="Times New Roman" w:eastAsia="Times New Roman" w:hAnsi="Times New Roman" w:cs="Times New Roman"/>
      <w:b/>
      <w:bCs/>
      <w:i/>
      <w:sz w:val="26"/>
      <w:szCs w:val="26"/>
      <w:lang w:bidi="en-US"/>
    </w:rPr>
  </w:style>
  <w:style w:type="paragraph" w:styleId="ListParagraph">
    <w:name w:val="List Paragraph"/>
    <w:basedOn w:val="Normal"/>
    <w:uiPriority w:val="34"/>
    <w:qFormat/>
    <w:rsid w:val="00302AA8"/>
    <w:pPr>
      <w:ind w:left="720"/>
      <w:contextualSpacing/>
    </w:pPr>
  </w:style>
  <w:style w:type="character" w:styleId="FollowedHyperlink">
    <w:name w:val="FollowedHyperlink"/>
    <w:basedOn w:val="DefaultParagraphFont"/>
    <w:uiPriority w:val="99"/>
    <w:semiHidden/>
    <w:unhideWhenUsed/>
    <w:rsid w:val="00E0259E"/>
    <w:rPr>
      <w:color w:val="800080" w:themeColor="followedHyperlink"/>
      <w:u w:val="single"/>
    </w:rPr>
  </w:style>
  <w:style w:type="character" w:customStyle="1" w:styleId="Heading1Char">
    <w:name w:val="Heading 1 Char"/>
    <w:basedOn w:val="DefaultParagraphFont"/>
    <w:link w:val="Heading1"/>
    <w:uiPriority w:val="9"/>
    <w:rsid w:val="001626C2"/>
    <w:rPr>
      <w:rFonts w:asciiTheme="majorHAnsi" w:eastAsiaTheme="majorEastAsia" w:hAnsiTheme="majorHAnsi" w:cstheme="majorBidi"/>
      <w:color w:val="365F91" w:themeColor="accent1" w:themeShade="BF"/>
      <w:sz w:val="32"/>
      <w:szCs w:val="32"/>
    </w:rPr>
  </w:style>
  <w:style w:type="character" w:customStyle="1" w:styleId="A18">
    <w:name w:val="A18"/>
    <w:uiPriority w:val="99"/>
    <w:rsid w:val="00A15298"/>
    <w:rPr>
      <w:rFonts w:cs="LegatoPro-Bold"/>
      <w:b/>
      <w:bCs/>
      <w:color w:val="221E1F"/>
      <w:sz w:val="20"/>
      <w:szCs w:val="20"/>
    </w:rPr>
  </w:style>
  <w:style w:type="paragraph" w:customStyle="1" w:styleId="p2">
    <w:name w:val="p2"/>
    <w:basedOn w:val="Normal"/>
    <w:rsid w:val="00DA39ED"/>
    <w:pPr>
      <w:spacing w:before="68" w:after="0" w:line="240" w:lineRule="auto"/>
    </w:pPr>
    <w:rPr>
      <w:rFonts w:ascii="Goudy Oldstyle Std" w:eastAsia="Cambria" w:hAnsi="Goudy Oldstyle Std" w:cs="Times New Roman"/>
      <w:sz w:val="18"/>
      <w:szCs w:val="18"/>
    </w:rPr>
  </w:style>
  <w:style w:type="character" w:customStyle="1" w:styleId="Heading3Char">
    <w:name w:val="Heading 3 Char"/>
    <w:basedOn w:val="DefaultParagraphFont"/>
    <w:link w:val="Heading3"/>
    <w:uiPriority w:val="9"/>
    <w:semiHidden/>
    <w:rsid w:val="00E900B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1145">
      <w:bodyDiv w:val="1"/>
      <w:marLeft w:val="0"/>
      <w:marRight w:val="0"/>
      <w:marTop w:val="0"/>
      <w:marBottom w:val="0"/>
      <w:divBdr>
        <w:top w:val="none" w:sz="0" w:space="0" w:color="auto"/>
        <w:left w:val="none" w:sz="0" w:space="0" w:color="auto"/>
        <w:bottom w:val="none" w:sz="0" w:space="0" w:color="auto"/>
        <w:right w:val="none" w:sz="0" w:space="0" w:color="auto"/>
      </w:divBdr>
    </w:div>
    <w:div w:id="342710854">
      <w:bodyDiv w:val="1"/>
      <w:marLeft w:val="0"/>
      <w:marRight w:val="0"/>
      <w:marTop w:val="0"/>
      <w:marBottom w:val="0"/>
      <w:divBdr>
        <w:top w:val="none" w:sz="0" w:space="0" w:color="auto"/>
        <w:left w:val="none" w:sz="0" w:space="0" w:color="auto"/>
        <w:bottom w:val="none" w:sz="0" w:space="0" w:color="auto"/>
        <w:right w:val="none" w:sz="0" w:space="0" w:color="auto"/>
      </w:divBdr>
    </w:div>
    <w:div w:id="436557984">
      <w:bodyDiv w:val="1"/>
      <w:marLeft w:val="0"/>
      <w:marRight w:val="0"/>
      <w:marTop w:val="0"/>
      <w:marBottom w:val="0"/>
      <w:divBdr>
        <w:top w:val="none" w:sz="0" w:space="0" w:color="auto"/>
        <w:left w:val="none" w:sz="0" w:space="0" w:color="auto"/>
        <w:bottom w:val="none" w:sz="0" w:space="0" w:color="auto"/>
        <w:right w:val="none" w:sz="0" w:space="0" w:color="auto"/>
      </w:divBdr>
    </w:div>
    <w:div w:id="713845491">
      <w:bodyDiv w:val="1"/>
      <w:marLeft w:val="0"/>
      <w:marRight w:val="0"/>
      <w:marTop w:val="0"/>
      <w:marBottom w:val="0"/>
      <w:divBdr>
        <w:top w:val="none" w:sz="0" w:space="0" w:color="auto"/>
        <w:left w:val="none" w:sz="0" w:space="0" w:color="auto"/>
        <w:bottom w:val="none" w:sz="0" w:space="0" w:color="auto"/>
        <w:right w:val="none" w:sz="0" w:space="0" w:color="auto"/>
      </w:divBdr>
    </w:div>
    <w:div w:id="735395956">
      <w:bodyDiv w:val="1"/>
      <w:marLeft w:val="0"/>
      <w:marRight w:val="0"/>
      <w:marTop w:val="0"/>
      <w:marBottom w:val="0"/>
      <w:divBdr>
        <w:top w:val="none" w:sz="0" w:space="0" w:color="auto"/>
        <w:left w:val="none" w:sz="0" w:space="0" w:color="auto"/>
        <w:bottom w:val="none" w:sz="0" w:space="0" w:color="auto"/>
        <w:right w:val="none" w:sz="0" w:space="0" w:color="auto"/>
      </w:divBdr>
    </w:div>
    <w:div w:id="1047992732">
      <w:bodyDiv w:val="1"/>
      <w:marLeft w:val="0"/>
      <w:marRight w:val="0"/>
      <w:marTop w:val="0"/>
      <w:marBottom w:val="0"/>
      <w:divBdr>
        <w:top w:val="none" w:sz="0" w:space="0" w:color="auto"/>
        <w:left w:val="none" w:sz="0" w:space="0" w:color="auto"/>
        <w:bottom w:val="none" w:sz="0" w:space="0" w:color="auto"/>
        <w:right w:val="none" w:sz="0" w:space="0" w:color="auto"/>
      </w:divBdr>
    </w:div>
    <w:div w:id="1109357228">
      <w:bodyDiv w:val="1"/>
      <w:marLeft w:val="0"/>
      <w:marRight w:val="0"/>
      <w:marTop w:val="0"/>
      <w:marBottom w:val="0"/>
      <w:divBdr>
        <w:top w:val="none" w:sz="0" w:space="0" w:color="auto"/>
        <w:left w:val="none" w:sz="0" w:space="0" w:color="auto"/>
        <w:bottom w:val="none" w:sz="0" w:space="0" w:color="auto"/>
        <w:right w:val="none" w:sz="0" w:space="0" w:color="auto"/>
      </w:divBdr>
    </w:div>
    <w:div w:id="1137528563">
      <w:bodyDiv w:val="1"/>
      <w:marLeft w:val="0"/>
      <w:marRight w:val="0"/>
      <w:marTop w:val="0"/>
      <w:marBottom w:val="0"/>
      <w:divBdr>
        <w:top w:val="none" w:sz="0" w:space="0" w:color="auto"/>
        <w:left w:val="none" w:sz="0" w:space="0" w:color="auto"/>
        <w:bottom w:val="none" w:sz="0" w:space="0" w:color="auto"/>
        <w:right w:val="none" w:sz="0" w:space="0" w:color="auto"/>
      </w:divBdr>
    </w:div>
    <w:div w:id="1353647089">
      <w:bodyDiv w:val="1"/>
      <w:marLeft w:val="0"/>
      <w:marRight w:val="0"/>
      <w:marTop w:val="0"/>
      <w:marBottom w:val="0"/>
      <w:divBdr>
        <w:top w:val="none" w:sz="0" w:space="0" w:color="auto"/>
        <w:left w:val="none" w:sz="0" w:space="0" w:color="auto"/>
        <w:bottom w:val="none" w:sz="0" w:space="0" w:color="auto"/>
        <w:right w:val="none" w:sz="0" w:space="0" w:color="auto"/>
      </w:divBdr>
    </w:div>
    <w:div w:id="1375078186">
      <w:bodyDiv w:val="1"/>
      <w:marLeft w:val="0"/>
      <w:marRight w:val="0"/>
      <w:marTop w:val="0"/>
      <w:marBottom w:val="0"/>
      <w:divBdr>
        <w:top w:val="none" w:sz="0" w:space="0" w:color="auto"/>
        <w:left w:val="none" w:sz="0" w:space="0" w:color="auto"/>
        <w:bottom w:val="none" w:sz="0" w:space="0" w:color="auto"/>
        <w:right w:val="none" w:sz="0" w:space="0" w:color="auto"/>
      </w:divBdr>
    </w:div>
    <w:div w:id="1409841898">
      <w:bodyDiv w:val="1"/>
      <w:marLeft w:val="0"/>
      <w:marRight w:val="0"/>
      <w:marTop w:val="0"/>
      <w:marBottom w:val="0"/>
      <w:divBdr>
        <w:top w:val="none" w:sz="0" w:space="0" w:color="auto"/>
        <w:left w:val="none" w:sz="0" w:space="0" w:color="auto"/>
        <w:bottom w:val="none" w:sz="0" w:space="0" w:color="auto"/>
        <w:right w:val="none" w:sz="0" w:space="0" w:color="auto"/>
      </w:divBdr>
    </w:div>
    <w:div w:id="1466966995">
      <w:bodyDiv w:val="1"/>
      <w:marLeft w:val="0"/>
      <w:marRight w:val="0"/>
      <w:marTop w:val="0"/>
      <w:marBottom w:val="0"/>
      <w:divBdr>
        <w:top w:val="none" w:sz="0" w:space="0" w:color="auto"/>
        <w:left w:val="none" w:sz="0" w:space="0" w:color="auto"/>
        <w:bottom w:val="none" w:sz="0" w:space="0" w:color="auto"/>
        <w:right w:val="none" w:sz="0" w:space="0" w:color="auto"/>
      </w:divBdr>
    </w:div>
    <w:div w:id="1472093280">
      <w:bodyDiv w:val="1"/>
      <w:marLeft w:val="0"/>
      <w:marRight w:val="0"/>
      <w:marTop w:val="0"/>
      <w:marBottom w:val="0"/>
      <w:divBdr>
        <w:top w:val="none" w:sz="0" w:space="0" w:color="auto"/>
        <w:left w:val="none" w:sz="0" w:space="0" w:color="auto"/>
        <w:bottom w:val="none" w:sz="0" w:space="0" w:color="auto"/>
        <w:right w:val="none" w:sz="0" w:space="0" w:color="auto"/>
      </w:divBdr>
      <w:divsChild>
        <w:div w:id="1258634862">
          <w:marLeft w:val="0"/>
          <w:marRight w:val="0"/>
          <w:marTop w:val="0"/>
          <w:marBottom w:val="0"/>
          <w:divBdr>
            <w:top w:val="none" w:sz="0" w:space="0" w:color="auto"/>
            <w:left w:val="none" w:sz="0" w:space="0" w:color="auto"/>
            <w:bottom w:val="none" w:sz="0" w:space="0" w:color="auto"/>
            <w:right w:val="none" w:sz="0" w:space="0" w:color="auto"/>
          </w:divBdr>
        </w:div>
        <w:div w:id="771752510">
          <w:marLeft w:val="0"/>
          <w:marRight w:val="0"/>
          <w:marTop w:val="0"/>
          <w:marBottom w:val="0"/>
          <w:divBdr>
            <w:top w:val="none" w:sz="0" w:space="0" w:color="auto"/>
            <w:left w:val="none" w:sz="0" w:space="0" w:color="auto"/>
            <w:bottom w:val="none" w:sz="0" w:space="0" w:color="auto"/>
            <w:right w:val="none" w:sz="0" w:space="0" w:color="auto"/>
          </w:divBdr>
        </w:div>
        <w:div w:id="157159231">
          <w:marLeft w:val="0"/>
          <w:marRight w:val="0"/>
          <w:marTop w:val="0"/>
          <w:marBottom w:val="0"/>
          <w:divBdr>
            <w:top w:val="none" w:sz="0" w:space="0" w:color="auto"/>
            <w:left w:val="none" w:sz="0" w:space="0" w:color="auto"/>
            <w:bottom w:val="none" w:sz="0" w:space="0" w:color="auto"/>
            <w:right w:val="none" w:sz="0" w:space="0" w:color="auto"/>
          </w:divBdr>
        </w:div>
        <w:div w:id="2061661068">
          <w:marLeft w:val="0"/>
          <w:marRight w:val="0"/>
          <w:marTop w:val="0"/>
          <w:marBottom w:val="0"/>
          <w:divBdr>
            <w:top w:val="none" w:sz="0" w:space="0" w:color="auto"/>
            <w:left w:val="none" w:sz="0" w:space="0" w:color="auto"/>
            <w:bottom w:val="none" w:sz="0" w:space="0" w:color="auto"/>
            <w:right w:val="none" w:sz="0" w:space="0" w:color="auto"/>
          </w:divBdr>
        </w:div>
        <w:div w:id="1892882970">
          <w:marLeft w:val="0"/>
          <w:marRight w:val="0"/>
          <w:marTop w:val="0"/>
          <w:marBottom w:val="0"/>
          <w:divBdr>
            <w:top w:val="none" w:sz="0" w:space="0" w:color="auto"/>
            <w:left w:val="none" w:sz="0" w:space="0" w:color="auto"/>
            <w:bottom w:val="none" w:sz="0" w:space="0" w:color="auto"/>
            <w:right w:val="none" w:sz="0" w:space="0" w:color="auto"/>
          </w:divBdr>
        </w:div>
        <w:div w:id="1477840337">
          <w:marLeft w:val="0"/>
          <w:marRight w:val="0"/>
          <w:marTop w:val="0"/>
          <w:marBottom w:val="0"/>
          <w:divBdr>
            <w:top w:val="none" w:sz="0" w:space="0" w:color="auto"/>
            <w:left w:val="none" w:sz="0" w:space="0" w:color="auto"/>
            <w:bottom w:val="none" w:sz="0" w:space="0" w:color="auto"/>
            <w:right w:val="none" w:sz="0" w:space="0" w:color="auto"/>
          </w:divBdr>
        </w:div>
        <w:div w:id="613177665">
          <w:marLeft w:val="0"/>
          <w:marRight w:val="0"/>
          <w:marTop w:val="0"/>
          <w:marBottom w:val="0"/>
          <w:divBdr>
            <w:top w:val="none" w:sz="0" w:space="0" w:color="auto"/>
            <w:left w:val="none" w:sz="0" w:space="0" w:color="auto"/>
            <w:bottom w:val="none" w:sz="0" w:space="0" w:color="auto"/>
            <w:right w:val="none" w:sz="0" w:space="0" w:color="auto"/>
          </w:divBdr>
        </w:div>
        <w:div w:id="732047328">
          <w:marLeft w:val="0"/>
          <w:marRight w:val="0"/>
          <w:marTop w:val="0"/>
          <w:marBottom w:val="0"/>
          <w:divBdr>
            <w:top w:val="none" w:sz="0" w:space="0" w:color="auto"/>
            <w:left w:val="none" w:sz="0" w:space="0" w:color="auto"/>
            <w:bottom w:val="none" w:sz="0" w:space="0" w:color="auto"/>
            <w:right w:val="none" w:sz="0" w:space="0" w:color="auto"/>
          </w:divBdr>
        </w:div>
        <w:div w:id="1387601782">
          <w:marLeft w:val="0"/>
          <w:marRight w:val="0"/>
          <w:marTop w:val="0"/>
          <w:marBottom w:val="0"/>
          <w:divBdr>
            <w:top w:val="none" w:sz="0" w:space="0" w:color="auto"/>
            <w:left w:val="none" w:sz="0" w:space="0" w:color="auto"/>
            <w:bottom w:val="none" w:sz="0" w:space="0" w:color="auto"/>
            <w:right w:val="none" w:sz="0" w:space="0" w:color="auto"/>
          </w:divBdr>
        </w:div>
        <w:div w:id="1712630">
          <w:marLeft w:val="0"/>
          <w:marRight w:val="0"/>
          <w:marTop w:val="0"/>
          <w:marBottom w:val="0"/>
          <w:divBdr>
            <w:top w:val="none" w:sz="0" w:space="0" w:color="auto"/>
            <w:left w:val="none" w:sz="0" w:space="0" w:color="auto"/>
            <w:bottom w:val="none" w:sz="0" w:space="0" w:color="auto"/>
            <w:right w:val="none" w:sz="0" w:space="0" w:color="auto"/>
          </w:divBdr>
        </w:div>
        <w:div w:id="2032876020">
          <w:marLeft w:val="0"/>
          <w:marRight w:val="0"/>
          <w:marTop w:val="0"/>
          <w:marBottom w:val="0"/>
          <w:divBdr>
            <w:top w:val="none" w:sz="0" w:space="0" w:color="auto"/>
            <w:left w:val="none" w:sz="0" w:space="0" w:color="auto"/>
            <w:bottom w:val="none" w:sz="0" w:space="0" w:color="auto"/>
            <w:right w:val="none" w:sz="0" w:space="0" w:color="auto"/>
          </w:divBdr>
        </w:div>
        <w:div w:id="1578050956">
          <w:marLeft w:val="0"/>
          <w:marRight w:val="0"/>
          <w:marTop w:val="0"/>
          <w:marBottom w:val="0"/>
          <w:divBdr>
            <w:top w:val="none" w:sz="0" w:space="0" w:color="auto"/>
            <w:left w:val="none" w:sz="0" w:space="0" w:color="auto"/>
            <w:bottom w:val="none" w:sz="0" w:space="0" w:color="auto"/>
            <w:right w:val="none" w:sz="0" w:space="0" w:color="auto"/>
          </w:divBdr>
        </w:div>
        <w:div w:id="2113359066">
          <w:marLeft w:val="0"/>
          <w:marRight w:val="0"/>
          <w:marTop w:val="0"/>
          <w:marBottom w:val="0"/>
          <w:divBdr>
            <w:top w:val="none" w:sz="0" w:space="0" w:color="auto"/>
            <w:left w:val="none" w:sz="0" w:space="0" w:color="auto"/>
            <w:bottom w:val="none" w:sz="0" w:space="0" w:color="auto"/>
            <w:right w:val="none" w:sz="0" w:space="0" w:color="auto"/>
          </w:divBdr>
        </w:div>
        <w:div w:id="1831435595">
          <w:marLeft w:val="0"/>
          <w:marRight w:val="0"/>
          <w:marTop w:val="0"/>
          <w:marBottom w:val="0"/>
          <w:divBdr>
            <w:top w:val="none" w:sz="0" w:space="0" w:color="auto"/>
            <w:left w:val="none" w:sz="0" w:space="0" w:color="auto"/>
            <w:bottom w:val="none" w:sz="0" w:space="0" w:color="auto"/>
            <w:right w:val="none" w:sz="0" w:space="0" w:color="auto"/>
          </w:divBdr>
        </w:div>
        <w:div w:id="1447233083">
          <w:marLeft w:val="0"/>
          <w:marRight w:val="0"/>
          <w:marTop w:val="0"/>
          <w:marBottom w:val="0"/>
          <w:divBdr>
            <w:top w:val="none" w:sz="0" w:space="0" w:color="auto"/>
            <w:left w:val="none" w:sz="0" w:space="0" w:color="auto"/>
            <w:bottom w:val="none" w:sz="0" w:space="0" w:color="auto"/>
            <w:right w:val="none" w:sz="0" w:space="0" w:color="auto"/>
          </w:divBdr>
        </w:div>
        <w:div w:id="145247771">
          <w:marLeft w:val="0"/>
          <w:marRight w:val="0"/>
          <w:marTop w:val="0"/>
          <w:marBottom w:val="0"/>
          <w:divBdr>
            <w:top w:val="none" w:sz="0" w:space="0" w:color="auto"/>
            <w:left w:val="none" w:sz="0" w:space="0" w:color="auto"/>
            <w:bottom w:val="none" w:sz="0" w:space="0" w:color="auto"/>
            <w:right w:val="none" w:sz="0" w:space="0" w:color="auto"/>
          </w:divBdr>
        </w:div>
        <w:div w:id="1907179445">
          <w:marLeft w:val="0"/>
          <w:marRight w:val="0"/>
          <w:marTop w:val="0"/>
          <w:marBottom w:val="0"/>
          <w:divBdr>
            <w:top w:val="none" w:sz="0" w:space="0" w:color="auto"/>
            <w:left w:val="none" w:sz="0" w:space="0" w:color="auto"/>
            <w:bottom w:val="none" w:sz="0" w:space="0" w:color="auto"/>
            <w:right w:val="none" w:sz="0" w:space="0" w:color="auto"/>
          </w:divBdr>
        </w:div>
        <w:div w:id="394815797">
          <w:marLeft w:val="0"/>
          <w:marRight w:val="0"/>
          <w:marTop w:val="0"/>
          <w:marBottom w:val="0"/>
          <w:divBdr>
            <w:top w:val="none" w:sz="0" w:space="0" w:color="auto"/>
            <w:left w:val="none" w:sz="0" w:space="0" w:color="auto"/>
            <w:bottom w:val="none" w:sz="0" w:space="0" w:color="auto"/>
            <w:right w:val="none" w:sz="0" w:space="0" w:color="auto"/>
          </w:divBdr>
        </w:div>
        <w:div w:id="835414178">
          <w:marLeft w:val="0"/>
          <w:marRight w:val="0"/>
          <w:marTop w:val="0"/>
          <w:marBottom w:val="0"/>
          <w:divBdr>
            <w:top w:val="none" w:sz="0" w:space="0" w:color="auto"/>
            <w:left w:val="none" w:sz="0" w:space="0" w:color="auto"/>
            <w:bottom w:val="none" w:sz="0" w:space="0" w:color="auto"/>
            <w:right w:val="none" w:sz="0" w:space="0" w:color="auto"/>
          </w:divBdr>
        </w:div>
        <w:div w:id="655380131">
          <w:marLeft w:val="0"/>
          <w:marRight w:val="0"/>
          <w:marTop w:val="0"/>
          <w:marBottom w:val="0"/>
          <w:divBdr>
            <w:top w:val="none" w:sz="0" w:space="0" w:color="auto"/>
            <w:left w:val="none" w:sz="0" w:space="0" w:color="auto"/>
            <w:bottom w:val="none" w:sz="0" w:space="0" w:color="auto"/>
            <w:right w:val="none" w:sz="0" w:space="0" w:color="auto"/>
          </w:divBdr>
        </w:div>
        <w:div w:id="1965649142">
          <w:marLeft w:val="0"/>
          <w:marRight w:val="0"/>
          <w:marTop w:val="0"/>
          <w:marBottom w:val="0"/>
          <w:divBdr>
            <w:top w:val="none" w:sz="0" w:space="0" w:color="auto"/>
            <w:left w:val="none" w:sz="0" w:space="0" w:color="auto"/>
            <w:bottom w:val="none" w:sz="0" w:space="0" w:color="auto"/>
            <w:right w:val="none" w:sz="0" w:space="0" w:color="auto"/>
          </w:divBdr>
        </w:div>
        <w:div w:id="927038890">
          <w:marLeft w:val="0"/>
          <w:marRight w:val="0"/>
          <w:marTop w:val="0"/>
          <w:marBottom w:val="0"/>
          <w:divBdr>
            <w:top w:val="none" w:sz="0" w:space="0" w:color="auto"/>
            <w:left w:val="none" w:sz="0" w:space="0" w:color="auto"/>
            <w:bottom w:val="none" w:sz="0" w:space="0" w:color="auto"/>
            <w:right w:val="none" w:sz="0" w:space="0" w:color="auto"/>
          </w:divBdr>
        </w:div>
        <w:div w:id="542985628">
          <w:marLeft w:val="0"/>
          <w:marRight w:val="0"/>
          <w:marTop w:val="0"/>
          <w:marBottom w:val="0"/>
          <w:divBdr>
            <w:top w:val="none" w:sz="0" w:space="0" w:color="auto"/>
            <w:left w:val="none" w:sz="0" w:space="0" w:color="auto"/>
            <w:bottom w:val="none" w:sz="0" w:space="0" w:color="auto"/>
            <w:right w:val="none" w:sz="0" w:space="0" w:color="auto"/>
          </w:divBdr>
        </w:div>
        <w:div w:id="2131169570">
          <w:marLeft w:val="0"/>
          <w:marRight w:val="0"/>
          <w:marTop w:val="0"/>
          <w:marBottom w:val="0"/>
          <w:divBdr>
            <w:top w:val="none" w:sz="0" w:space="0" w:color="auto"/>
            <w:left w:val="none" w:sz="0" w:space="0" w:color="auto"/>
            <w:bottom w:val="none" w:sz="0" w:space="0" w:color="auto"/>
            <w:right w:val="none" w:sz="0" w:space="0" w:color="auto"/>
          </w:divBdr>
        </w:div>
        <w:div w:id="1223905192">
          <w:marLeft w:val="0"/>
          <w:marRight w:val="0"/>
          <w:marTop w:val="0"/>
          <w:marBottom w:val="0"/>
          <w:divBdr>
            <w:top w:val="none" w:sz="0" w:space="0" w:color="auto"/>
            <w:left w:val="none" w:sz="0" w:space="0" w:color="auto"/>
            <w:bottom w:val="none" w:sz="0" w:space="0" w:color="auto"/>
            <w:right w:val="none" w:sz="0" w:space="0" w:color="auto"/>
          </w:divBdr>
        </w:div>
        <w:div w:id="1868178198">
          <w:marLeft w:val="0"/>
          <w:marRight w:val="0"/>
          <w:marTop w:val="0"/>
          <w:marBottom w:val="0"/>
          <w:divBdr>
            <w:top w:val="none" w:sz="0" w:space="0" w:color="auto"/>
            <w:left w:val="none" w:sz="0" w:space="0" w:color="auto"/>
            <w:bottom w:val="none" w:sz="0" w:space="0" w:color="auto"/>
            <w:right w:val="none" w:sz="0" w:space="0" w:color="auto"/>
          </w:divBdr>
        </w:div>
        <w:div w:id="337974966">
          <w:marLeft w:val="0"/>
          <w:marRight w:val="0"/>
          <w:marTop w:val="0"/>
          <w:marBottom w:val="0"/>
          <w:divBdr>
            <w:top w:val="none" w:sz="0" w:space="0" w:color="auto"/>
            <w:left w:val="none" w:sz="0" w:space="0" w:color="auto"/>
            <w:bottom w:val="none" w:sz="0" w:space="0" w:color="auto"/>
            <w:right w:val="none" w:sz="0" w:space="0" w:color="auto"/>
          </w:divBdr>
        </w:div>
        <w:div w:id="1304192744">
          <w:marLeft w:val="0"/>
          <w:marRight w:val="0"/>
          <w:marTop w:val="0"/>
          <w:marBottom w:val="0"/>
          <w:divBdr>
            <w:top w:val="none" w:sz="0" w:space="0" w:color="auto"/>
            <w:left w:val="none" w:sz="0" w:space="0" w:color="auto"/>
            <w:bottom w:val="none" w:sz="0" w:space="0" w:color="auto"/>
            <w:right w:val="none" w:sz="0" w:space="0" w:color="auto"/>
          </w:divBdr>
        </w:div>
        <w:div w:id="1831166924">
          <w:marLeft w:val="0"/>
          <w:marRight w:val="0"/>
          <w:marTop w:val="0"/>
          <w:marBottom w:val="0"/>
          <w:divBdr>
            <w:top w:val="none" w:sz="0" w:space="0" w:color="auto"/>
            <w:left w:val="none" w:sz="0" w:space="0" w:color="auto"/>
            <w:bottom w:val="none" w:sz="0" w:space="0" w:color="auto"/>
            <w:right w:val="none" w:sz="0" w:space="0" w:color="auto"/>
          </w:divBdr>
        </w:div>
        <w:div w:id="978144692">
          <w:marLeft w:val="0"/>
          <w:marRight w:val="0"/>
          <w:marTop w:val="0"/>
          <w:marBottom w:val="0"/>
          <w:divBdr>
            <w:top w:val="none" w:sz="0" w:space="0" w:color="auto"/>
            <w:left w:val="none" w:sz="0" w:space="0" w:color="auto"/>
            <w:bottom w:val="none" w:sz="0" w:space="0" w:color="auto"/>
            <w:right w:val="none" w:sz="0" w:space="0" w:color="auto"/>
          </w:divBdr>
        </w:div>
        <w:div w:id="322702647">
          <w:marLeft w:val="0"/>
          <w:marRight w:val="0"/>
          <w:marTop w:val="0"/>
          <w:marBottom w:val="0"/>
          <w:divBdr>
            <w:top w:val="none" w:sz="0" w:space="0" w:color="auto"/>
            <w:left w:val="none" w:sz="0" w:space="0" w:color="auto"/>
            <w:bottom w:val="none" w:sz="0" w:space="0" w:color="auto"/>
            <w:right w:val="none" w:sz="0" w:space="0" w:color="auto"/>
          </w:divBdr>
        </w:div>
        <w:div w:id="51780837">
          <w:marLeft w:val="0"/>
          <w:marRight w:val="0"/>
          <w:marTop w:val="0"/>
          <w:marBottom w:val="0"/>
          <w:divBdr>
            <w:top w:val="none" w:sz="0" w:space="0" w:color="auto"/>
            <w:left w:val="none" w:sz="0" w:space="0" w:color="auto"/>
            <w:bottom w:val="none" w:sz="0" w:space="0" w:color="auto"/>
            <w:right w:val="none" w:sz="0" w:space="0" w:color="auto"/>
          </w:divBdr>
        </w:div>
        <w:div w:id="331373591">
          <w:marLeft w:val="0"/>
          <w:marRight w:val="0"/>
          <w:marTop w:val="0"/>
          <w:marBottom w:val="0"/>
          <w:divBdr>
            <w:top w:val="none" w:sz="0" w:space="0" w:color="auto"/>
            <w:left w:val="none" w:sz="0" w:space="0" w:color="auto"/>
            <w:bottom w:val="none" w:sz="0" w:space="0" w:color="auto"/>
            <w:right w:val="none" w:sz="0" w:space="0" w:color="auto"/>
          </w:divBdr>
        </w:div>
        <w:div w:id="168957854">
          <w:marLeft w:val="0"/>
          <w:marRight w:val="0"/>
          <w:marTop w:val="0"/>
          <w:marBottom w:val="0"/>
          <w:divBdr>
            <w:top w:val="none" w:sz="0" w:space="0" w:color="auto"/>
            <w:left w:val="none" w:sz="0" w:space="0" w:color="auto"/>
            <w:bottom w:val="none" w:sz="0" w:space="0" w:color="auto"/>
            <w:right w:val="none" w:sz="0" w:space="0" w:color="auto"/>
          </w:divBdr>
        </w:div>
        <w:div w:id="170679733">
          <w:marLeft w:val="0"/>
          <w:marRight w:val="0"/>
          <w:marTop w:val="0"/>
          <w:marBottom w:val="0"/>
          <w:divBdr>
            <w:top w:val="none" w:sz="0" w:space="0" w:color="auto"/>
            <w:left w:val="none" w:sz="0" w:space="0" w:color="auto"/>
            <w:bottom w:val="none" w:sz="0" w:space="0" w:color="auto"/>
            <w:right w:val="none" w:sz="0" w:space="0" w:color="auto"/>
          </w:divBdr>
        </w:div>
        <w:div w:id="394203656">
          <w:marLeft w:val="0"/>
          <w:marRight w:val="0"/>
          <w:marTop w:val="0"/>
          <w:marBottom w:val="0"/>
          <w:divBdr>
            <w:top w:val="none" w:sz="0" w:space="0" w:color="auto"/>
            <w:left w:val="none" w:sz="0" w:space="0" w:color="auto"/>
            <w:bottom w:val="none" w:sz="0" w:space="0" w:color="auto"/>
            <w:right w:val="none" w:sz="0" w:space="0" w:color="auto"/>
          </w:divBdr>
        </w:div>
        <w:div w:id="1541673828">
          <w:marLeft w:val="0"/>
          <w:marRight w:val="0"/>
          <w:marTop w:val="0"/>
          <w:marBottom w:val="0"/>
          <w:divBdr>
            <w:top w:val="none" w:sz="0" w:space="0" w:color="auto"/>
            <w:left w:val="none" w:sz="0" w:space="0" w:color="auto"/>
            <w:bottom w:val="none" w:sz="0" w:space="0" w:color="auto"/>
            <w:right w:val="none" w:sz="0" w:space="0" w:color="auto"/>
          </w:divBdr>
        </w:div>
        <w:div w:id="1861622933">
          <w:marLeft w:val="0"/>
          <w:marRight w:val="0"/>
          <w:marTop w:val="0"/>
          <w:marBottom w:val="0"/>
          <w:divBdr>
            <w:top w:val="none" w:sz="0" w:space="0" w:color="auto"/>
            <w:left w:val="none" w:sz="0" w:space="0" w:color="auto"/>
            <w:bottom w:val="none" w:sz="0" w:space="0" w:color="auto"/>
            <w:right w:val="none" w:sz="0" w:space="0" w:color="auto"/>
          </w:divBdr>
        </w:div>
        <w:div w:id="240061625">
          <w:marLeft w:val="0"/>
          <w:marRight w:val="0"/>
          <w:marTop w:val="0"/>
          <w:marBottom w:val="0"/>
          <w:divBdr>
            <w:top w:val="none" w:sz="0" w:space="0" w:color="auto"/>
            <w:left w:val="none" w:sz="0" w:space="0" w:color="auto"/>
            <w:bottom w:val="none" w:sz="0" w:space="0" w:color="auto"/>
            <w:right w:val="none" w:sz="0" w:space="0" w:color="auto"/>
          </w:divBdr>
        </w:div>
        <w:div w:id="676883462">
          <w:marLeft w:val="0"/>
          <w:marRight w:val="0"/>
          <w:marTop w:val="0"/>
          <w:marBottom w:val="0"/>
          <w:divBdr>
            <w:top w:val="none" w:sz="0" w:space="0" w:color="auto"/>
            <w:left w:val="none" w:sz="0" w:space="0" w:color="auto"/>
            <w:bottom w:val="none" w:sz="0" w:space="0" w:color="auto"/>
            <w:right w:val="none" w:sz="0" w:space="0" w:color="auto"/>
          </w:divBdr>
        </w:div>
        <w:div w:id="1255288843">
          <w:marLeft w:val="0"/>
          <w:marRight w:val="0"/>
          <w:marTop w:val="0"/>
          <w:marBottom w:val="0"/>
          <w:divBdr>
            <w:top w:val="none" w:sz="0" w:space="0" w:color="auto"/>
            <w:left w:val="none" w:sz="0" w:space="0" w:color="auto"/>
            <w:bottom w:val="none" w:sz="0" w:space="0" w:color="auto"/>
            <w:right w:val="none" w:sz="0" w:space="0" w:color="auto"/>
          </w:divBdr>
        </w:div>
        <w:div w:id="812791992">
          <w:marLeft w:val="0"/>
          <w:marRight w:val="0"/>
          <w:marTop w:val="0"/>
          <w:marBottom w:val="0"/>
          <w:divBdr>
            <w:top w:val="none" w:sz="0" w:space="0" w:color="auto"/>
            <w:left w:val="none" w:sz="0" w:space="0" w:color="auto"/>
            <w:bottom w:val="none" w:sz="0" w:space="0" w:color="auto"/>
            <w:right w:val="none" w:sz="0" w:space="0" w:color="auto"/>
          </w:divBdr>
        </w:div>
        <w:div w:id="227573237">
          <w:marLeft w:val="0"/>
          <w:marRight w:val="0"/>
          <w:marTop w:val="0"/>
          <w:marBottom w:val="0"/>
          <w:divBdr>
            <w:top w:val="none" w:sz="0" w:space="0" w:color="auto"/>
            <w:left w:val="none" w:sz="0" w:space="0" w:color="auto"/>
            <w:bottom w:val="none" w:sz="0" w:space="0" w:color="auto"/>
            <w:right w:val="none" w:sz="0" w:space="0" w:color="auto"/>
          </w:divBdr>
        </w:div>
        <w:div w:id="1079251240">
          <w:marLeft w:val="0"/>
          <w:marRight w:val="0"/>
          <w:marTop w:val="0"/>
          <w:marBottom w:val="0"/>
          <w:divBdr>
            <w:top w:val="none" w:sz="0" w:space="0" w:color="auto"/>
            <w:left w:val="none" w:sz="0" w:space="0" w:color="auto"/>
            <w:bottom w:val="none" w:sz="0" w:space="0" w:color="auto"/>
            <w:right w:val="none" w:sz="0" w:space="0" w:color="auto"/>
          </w:divBdr>
        </w:div>
        <w:div w:id="844977996">
          <w:marLeft w:val="0"/>
          <w:marRight w:val="0"/>
          <w:marTop w:val="0"/>
          <w:marBottom w:val="0"/>
          <w:divBdr>
            <w:top w:val="none" w:sz="0" w:space="0" w:color="auto"/>
            <w:left w:val="none" w:sz="0" w:space="0" w:color="auto"/>
            <w:bottom w:val="none" w:sz="0" w:space="0" w:color="auto"/>
            <w:right w:val="none" w:sz="0" w:space="0" w:color="auto"/>
          </w:divBdr>
        </w:div>
        <w:div w:id="391386538">
          <w:marLeft w:val="0"/>
          <w:marRight w:val="0"/>
          <w:marTop w:val="0"/>
          <w:marBottom w:val="0"/>
          <w:divBdr>
            <w:top w:val="none" w:sz="0" w:space="0" w:color="auto"/>
            <w:left w:val="none" w:sz="0" w:space="0" w:color="auto"/>
            <w:bottom w:val="none" w:sz="0" w:space="0" w:color="auto"/>
            <w:right w:val="none" w:sz="0" w:space="0" w:color="auto"/>
          </w:divBdr>
        </w:div>
        <w:div w:id="579559926">
          <w:marLeft w:val="0"/>
          <w:marRight w:val="0"/>
          <w:marTop w:val="0"/>
          <w:marBottom w:val="0"/>
          <w:divBdr>
            <w:top w:val="none" w:sz="0" w:space="0" w:color="auto"/>
            <w:left w:val="none" w:sz="0" w:space="0" w:color="auto"/>
            <w:bottom w:val="none" w:sz="0" w:space="0" w:color="auto"/>
            <w:right w:val="none" w:sz="0" w:space="0" w:color="auto"/>
          </w:divBdr>
        </w:div>
        <w:div w:id="1377706332">
          <w:marLeft w:val="0"/>
          <w:marRight w:val="0"/>
          <w:marTop w:val="0"/>
          <w:marBottom w:val="0"/>
          <w:divBdr>
            <w:top w:val="none" w:sz="0" w:space="0" w:color="auto"/>
            <w:left w:val="none" w:sz="0" w:space="0" w:color="auto"/>
            <w:bottom w:val="none" w:sz="0" w:space="0" w:color="auto"/>
            <w:right w:val="none" w:sz="0" w:space="0" w:color="auto"/>
          </w:divBdr>
        </w:div>
        <w:div w:id="1208909324">
          <w:marLeft w:val="0"/>
          <w:marRight w:val="0"/>
          <w:marTop w:val="0"/>
          <w:marBottom w:val="0"/>
          <w:divBdr>
            <w:top w:val="none" w:sz="0" w:space="0" w:color="auto"/>
            <w:left w:val="none" w:sz="0" w:space="0" w:color="auto"/>
            <w:bottom w:val="none" w:sz="0" w:space="0" w:color="auto"/>
            <w:right w:val="none" w:sz="0" w:space="0" w:color="auto"/>
          </w:divBdr>
        </w:div>
        <w:div w:id="931549880">
          <w:marLeft w:val="0"/>
          <w:marRight w:val="0"/>
          <w:marTop w:val="0"/>
          <w:marBottom w:val="0"/>
          <w:divBdr>
            <w:top w:val="none" w:sz="0" w:space="0" w:color="auto"/>
            <w:left w:val="none" w:sz="0" w:space="0" w:color="auto"/>
            <w:bottom w:val="none" w:sz="0" w:space="0" w:color="auto"/>
            <w:right w:val="none" w:sz="0" w:space="0" w:color="auto"/>
          </w:divBdr>
        </w:div>
        <w:div w:id="2067336280">
          <w:marLeft w:val="0"/>
          <w:marRight w:val="0"/>
          <w:marTop w:val="0"/>
          <w:marBottom w:val="0"/>
          <w:divBdr>
            <w:top w:val="none" w:sz="0" w:space="0" w:color="auto"/>
            <w:left w:val="none" w:sz="0" w:space="0" w:color="auto"/>
            <w:bottom w:val="none" w:sz="0" w:space="0" w:color="auto"/>
            <w:right w:val="none" w:sz="0" w:space="0" w:color="auto"/>
          </w:divBdr>
        </w:div>
        <w:div w:id="132723015">
          <w:marLeft w:val="0"/>
          <w:marRight w:val="0"/>
          <w:marTop w:val="0"/>
          <w:marBottom w:val="0"/>
          <w:divBdr>
            <w:top w:val="none" w:sz="0" w:space="0" w:color="auto"/>
            <w:left w:val="none" w:sz="0" w:space="0" w:color="auto"/>
            <w:bottom w:val="none" w:sz="0" w:space="0" w:color="auto"/>
            <w:right w:val="none" w:sz="0" w:space="0" w:color="auto"/>
          </w:divBdr>
        </w:div>
        <w:div w:id="342631512">
          <w:marLeft w:val="0"/>
          <w:marRight w:val="0"/>
          <w:marTop w:val="0"/>
          <w:marBottom w:val="0"/>
          <w:divBdr>
            <w:top w:val="none" w:sz="0" w:space="0" w:color="auto"/>
            <w:left w:val="none" w:sz="0" w:space="0" w:color="auto"/>
            <w:bottom w:val="none" w:sz="0" w:space="0" w:color="auto"/>
            <w:right w:val="none" w:sz="0" w:space="0" w:color="auto"/>
          </w:divBdr>
        </w:div>
        <w:div w:id="1166046473">
          <w:marLeft w:val="0"/>
          <w:marRight w:val="0"/>
          <w:marTop w:val="0"/>
          <w:marBottom w:val="0"/>
          <w:divBdr>
            <w:top w:val="none" w:sz="0" w:space="0" w:color="auto"/>
            <w:left w:val="none" w:sz="0" w:space="0" w:color="auto"/>
            <w:bottom w:val="none" w:sz="0" w:space="0" w:color="auto"/>
            <w:right w:val="none" w:sz="0" w:space="0" w:color="auto"/>
          </w:divBdr>
        </w:div>
        <w:div w:id="2031759795">
          <w:marLeft w:val="0"/>
          <w:marRight w:val="0"/>
          <w:marTop w:val="0"/>
          <w:marBottom w:val="0"/>
          <w:divBdr>
            <w:top w:val="none" w:sz="0" w:space="0" w:color="auto"/>
            <w:left w:val="none" w:sz="0" w:space="0" w:color="auto"/>
            <w:bottom w:val="none" w:sz="0" w:space="0" w:color="auto"/>
            <w:right w:val="none" w:sz="0" w:space="0" w:color="auto"/>
          </w:divBdr>
        </w:div>
        <w:div w:id="760182913">
          <w:marLeft w:val="0"/>
          <w:marRight w:val="0"/>
          <w:marTop w:val="0"/>
          <w:marBottom w:val="0"/>
          <w:divBdr>
            <w:top w:val="none" w:sz="0" w:space="0" w:color="auto"/>
            <w:left w:val="none" w:sz="0" w:space="0" w:color="auto"/>
            <w:bottom w:val="none" w:sz="0" w:space="0" w:color="auto"/>
            <w:right w:val="none" w:sz="0" w:space="0" w:color="auto"/>
          </w:divBdr>
        </w:div>
        <w:div w:id="253635792">
          <w:marLeft w:val="0"/>
          <w:marRight w:val="0"/>
          <w:marTop w:val="0"/>
          <w:marBottom w:val="0"/>
          <w:divBdr>
            <w:top w:val="none" w:sz="0" w:space="0" w:color="auto"/>
            <w:left w:val="none" w:sz="0" w:space="0" w:color="auto"/>
            <w:bottom w:val="none" w:sz="0" w:space="0" w:color="auto"/>
            <w:right w:val="none" w:sz="0" w:space="0" w:color="auto"/>
          </w:divBdr>
        </w:div>
        <w:div w:id="920796025">
          <w:marLeft w:val="0"/>
          <w:marRight w:val="0"/>
          <w:marTop w:val="0"/>
          <w:marBottom w:val="0"/>
          <w:divBdr>
            <w:top w:val="none" w:sz="0" w:space="0" w:color="auto"/>
            <w:left w:val="none" w:sz="0" w:space="0" w:color="auto"/>
            <w:bottom w:val="none" w:sz="0" w:space="0" w:color="auto"/>
            <w:right w:val="none" w:sz="0" w:space="0" w:color="auto"/>
          </w:divBdr>
        </w:div>
        <w:div w:id="427967451">
          <w:marLeft w:val="0"/>
          <w:marRight w:val="0"/>
          <w:marTop w:val="0"/>
          <w:marBottom w:val="0"/>
          <w:divBdr>
            <w:top w:val="none" w:sz="0" w:space="0" w:color="auto"/>
            <w:left w:val="none" w:sz="0" w:space="0" w:color="auto"/>
            <w:bottom w:val="none" w:sz="0" w:space="0" w:color="auto"/>
            <w:right w:val="none" w:sz="0" w:space="0" w:color="auto"/>
          </w:divBdr>
        </w:div>
        <w:div w:id="1099448212">
          <w:marLeft w:val="0"/>
          <w:marRight w:val="0"/>
          <w:marTop w:val="0"/>
          <w:marBottom w:val="0"/>
          <w:divBdr>
            <w:top w:val="none" w:sz="0" w:space="0" w:color="auto"/>
            <w:left w:val="none" w:sz="0" w:space="0" w:color="auto"/>
            <w:bottom w:val="none" w:sz="0" w:space="0" w:color="auto"/>
            <w:right w:val="none" w:sz="0" w:space="0" w:color="auto"/>
          </w:divBdr>
        </w:div>
        <w:div w:id="736587719">
          <w:marLeft w:val="0"/>
          <w:marRight w:val="0"/>
          <w:marTop w:val="0"/>
          <w:marBottom w:val="0"/>
          <w:divBdr>
            <w:top w:val="none" w:sz="0" w:space="0" w:color="auto"/>
            <w:left w:val="none" w:sz="0" w:space="0" w:color="auto"/>
            <w:bottom w:val="none" w:sz="0" w:space="0" w:color="auto"/>
            <w:right w:val="none" w:sz="0" w:space="0" w:color="auto"/>
          </w:divBdr>
        </w:div>
        <w:div w:id="1204828991">
          <w:marLeft w:val="0"/>
          <w:marRight w:val="0"/>
          <w:marTop w:val="0"/>
          <w:marBottom w:val="0"/>
          <w:divBdr>
            <w:top w:val="none" w:sz="0" w:space="0" w:color="auto"/>
            <w:left w:val="none" w:sz="0" w:space="0" w:color="auto"/>
            <w:bottom w:val="none" w:sz="0" w:space="0" w:color="auto"/>
            <w:right w:val="none" w:sz="0" w:space="0" w:color="auto"/>
          </w:divBdr>
        </w:div>
        <w:div w:id="2070032560">
          <w:marLeft w:val="0"/>
          <w:marRight w:val="0"/>
          <w:marTop w:val="0"/>
          <w:marBottom w:val="0"/>
          <w:divBdr>
            <w:top w:val="none" w:sz="0" w:space="0" w:color="auto"/>
            <w:left w:val="none" w:sz="0" w:space="0" w:color="auto"/>
            <w:bottom w:val="none" w:sz="0" w:space="0" w:color="auto"/>
            <w:right w:val="none" w:sz="0" w:space="0" w:color="auto"/>
          </w:divBdr>
        </w:div>
      </w:divsChild>
    </w:div>
    <w:div w:id="1498381079">
      <w:bodyDiv w:val="1"/>
      <w:marLeft w:val="0"/>
      <w:marRight w:val="0"/>
      <w:marTop w:val="0"/>
      <w:marBottom w:val="0"/>
      <w:divBdr>
        <w:top w:val="none" w:sz="0" w:space="0" w:color="auto"/>
        <w:left w:val="none" w:sz="0" w:space="0" w:color="auto"/>
        <w:bottom w:val="none" w:sz="0" w:space="0" w:color="auto"/>
        <w:right w:val="none" w:sz="0" w:space="0" w:color="auto"/>
      </w:divBdr>
    </w:div>
    <w:div w:id="1699772890">
      <w:bodyDiv w:val="1"/>
      <w:marLeft w:val="0"/>
      <w:marRight w:val="0"/>
      <w:marTop w:val="0"/>
      <w:marBottom w:val="0"/>
      <w:divBdr>
        <w:top w:val="none" w:sz="0" w:space="0" w:color="auto"/>
        <w:left w:val="none" w:sz="0" w:space="0" w:color="auto"/>
        <w:bottom w:val="none" w:sz="0" w:space="0" w:color="auto"/>
        <w:right w:val="none" w:sz="0" w:space="0" w:color="auto"/>
      </w:divBdr>
    </w:div>
    <w:div w:id="1780680619">
      <w:bodyDiv w:val="1"/>
      <w:marLeft w:val="0"/>
      <w:marRight w:val="0"/>
      <w:marTop w:val="0"/>
      <w:marBottom w:val="0"/>
      <w:divBdr>
        <w:top w:val="none" w:sz="0" w:space="0" w:color="auto"/>
        <w:left w:val="none" w:sz="0" w:space="0" w:color="auto"/>
        <w:bottom w:val="none" w:sz="0" w:space="0" w:color="auto"/>
        <w:right w:val="none" w:sz="0" w:space="0" w:color="auto"/>
      </w:divBdr>
    </w:div>
    <w:div w:id="1943301552">
      <w:bodyDiv w:val="1"/>
      <w:marLeft w:val="0"/>
      <w:marRight w:val="0"/>
      <w:marTop w:val="0"/>
      <w:marBottom w:val="0"/>
      <w:divBdr>
        <w:top w:val="none" w:sz="0" w:space="0" w:color="auto"/>
        <w:left w:val="none" w:sz="0" w:space="0" w:color="auto"/>
        <w:bottom w:val="none" w:sz="0" w:space="0" w:color="auto"/>
        <w:right w:val="none" w:sz="0" w:space="0" w:color="auto"/>
      </w:divBdr>
    </w:div>
    <w:div w:id="195232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bit.ly/DioceseSpecialCollections"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SpecialCollections2025" TargetMode="External"/><Relationship Id="rId24" Type="http://schemas.openxmlformats.org/officeDocument/2006/relationships/image" Target="media/image13.jpeg"/><Relationship Id="rId32" Type="http://schemas.openxmlformats.org/officeDocument/2006/relationships/hyperlink" Target="mailto:rmartinez@adv-fdn.org"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retiredreligious.org/materials/" TargetMode="External"/><Relationship Id="rId19" Type="http://schemas.openxmlformats.org/officeDocument/2006/relationships/image" Target="media/image8.png"/><Relationship Id="rId31" Type="http://schemas.openxmlformats.org/officeDocument/2006/relationships/hyperlink" Target="http://retiredreligious.org/" TargetMode="External"/><Relationship Id="rId4" Type="http://schemas.openxmlformats.org/officeDocument/2006/relationships/numbering" Target="numbering.xml"/><Relationship Id="rId9" Type="http://schemas.openxmlformats.org/officeDocument/2006/relationships/hyperlink" Target="https://bit.ly/SpecialCollections2025"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5411fd-9e4f-4ce4-bfe4-c36a3d1e2105">
      <Terms xmlns="http://schemas.microsoft.com/office/infopath/2007/PartnerControls"/>
    </lcf76f155ced4ddcb4097134ff3c332f>
    <TaxCatchAll xmlns="c2bdc7bc-f6b3-47c2-822e-434992de91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71CAEF28485D4BBE39B5055D366774" ma:contentTypeVersion="18" ma:contentTypeDescription="Create a new document." ma:contentTypeScope="" ma:versionID="c64decfceb9949044b2de97235e4c14d">
  <xsd:schema xmlns:xsd="http://www.w3.org/2001/XMLSchema" xmlns:xs="http://www.w3.org/2001/XMLSchema" xmlns:p="http://schemas.microsoft.com/office/2006/metadata/properties" xmlns:ns2="dd5411fd-9e4f-4ce4-bfe4-c36a3d1e2105" xmlns:ns3="c2bdc7bc-f6b3-47c2-822e-434992de91eb" targetNamespace="http://schemas.microsoft.com/office/2006/metadata/properties" ma:root="true" ma:fieldsID="5a31f65e2789c80c5dc84a2bcf19e87b" ns2:_="" ns3:_="">
    <xsd:import namespace="dd5411fd-9e4f-4ce4-bfe4-c36a3d1e2105"/>
    <xsd:import namespace="c2bdc7bc-f6b3-47c2-822e-434992de91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11fd-9e4f-4ce4-bfe4-c36a3d1e2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26c818-f182-47be-aad6-72f2400e1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bdc7bc-f6b3-47c2-822e-434992de91e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11ef000-845d-40cd-a7d5-f89594138f31}" ma:internalName="TaxCatchAll" ma:showField="CatchAllData" ma:web="c2bdc7bc-f6b3-47c2-822e-434992de91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274E01-A6FA-43DF-95E5-7E0B2089EB7F}">
  <ds:schemaRefs>
    <ds:schemaRef ds:uri="http://schemas.microsoft.com/office/2006/metadata/properties"/>
    <ds:schemaRef ds:uri="http://schemas.microsoft.com/office/infopath/2007/PartnerControls"/>
    <ds:schemaRef ds:uri="dd5411fd-9e4f-4ce4-bfe4-c36a3d1e2105"/>
    <ds:schemaRef ds:uri="c2bdc7bc-f6b3-47c2-822e-434992de91eb"/>
  </ds:schemaRefs>
</ds:datastoreItem>
</file>

<file path=customXml/itemProps2.xml><?xml version="1.0" encoding="utf-8"?>
<ds:datastoreItem xmlns:ds="http://schemas.openxmlformats.org/officeDocument/2006/customXml" ds:itemID="{73705553-2854-4132-964D-BE072B0DF948}"/>
</file>

<file path=customXml/itemProps3.xml><?xml version="1.0" encoding="utf-8"?>
<ds:datastoreItem xmlns:ds="http://schemas.openxmlformats.org/officeDocument/2006/customXml" ds:itemID="{5B05A5A6-DAF8-4C99-A2B0-C823CF59FD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18</Pages>
  <Words>1193</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Catholic Diocese of Fort Worth</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Rachel Martinez</cp:lastModifiedBy>
  <cp:revision>5</cp:revision>
  <cp:lastPrinted>2021-08-09T22:37:00Z</cp:lastPrinted>
  <dcterms:created xsi:type="dcterms:W3CDTF">2025-12-04T15:04:00Z</dcterms:created>
  <dcterms:modified xsi:type="dcterms:W3CDTF">2025-12-09T14:26:00Z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0x010100D471CAEF28485D4BBE39B5055D366774</vt:lpwstr>
  </property>
  <property fmtid="{D5CDD505-2E9C-101B-9397-08002B2CF9AE}" pid="3" name="Order">
    <vt:r8>8712600</vt:r8>
  </property>
  <property fmtid="{D5CDD505-2E9C-101B-9397-08002B2CF9AE}" pid="4" name="MediaServiceImageTags">
    <vt:lpwstr/>
  </property>
</Properties>
</file>